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A8" w:rsidRPr="009A25A8" w:rsidRDefault="009A25A8" w:rsidP="009A25A8">
      <w:permStart w:id="1665232645" w:edGrp="everyone"/>
      <w:permEnd w:id="1665232645"/>
    </w:p>
    <w:p w:rsidR="00D97997" w:rsidRPr="00D97997" w:rsidRDefault="00D97997" w:rsidP="00D97997">
      <w:pPr>
        <w:rPr>
          <w:rFonts w:ascii="Times New Roman" w:hAnsi="Times New Roman" w:cs="Times New Roman"/>
          <w:sz w:val="28"/>
          <w:szCs w:val="28"/>
        </w:rPr>
      </w:pPr>
      <w:r w:rsidRPr="00D97997">
        <w:rPr>
          <w:rFonts w:ascii="Times New Roman" w:hAnsi="Times New Roman" w:cs="Times New Roman"/>
          <w:sz w:val="28"/>
          <w:szCs w:val="28"/>
        </w:rPr>
        <w:t>Оглавление</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Об авторе…………………………………………………………………….2</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Введение………………………………………………………………</w:t>
      </w:r>
      <w:r w:rsidRPr="00D97997">
        <w:rPr>
          <w:rFonts w:ascii="Times New Roman" w:hAnsi="Times New Roman" w:cs="Times New Roman"/>
          <w:sz w:val="28"/>
          <w:szCs w:val="28"/>
        </w:rPr>
        <w:t>4</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Pr="00D97997">
        <w:rPr>
          <w:rFonts w:ascii="Times New Roman" w:hAnsi="Times New Roman" w:cs="Times New Roman"/>
          <w:sz w:val="28"/>
          <w:szCs w:val="28"/>
        </w:rPr>
        <w:t>Нормативно-правовые акты, регламентирующие деятельность  ста</w:t>
      </w:r>
      <w:r>
        <w:rPr>
          <w:rFonts w:ascii="Times New Roman" w:hAnsi="Times New Roman" w:cs="Times New Roman"/>
          <w:sz w:val="28"/>
          <w:szCs w:val="28"/>
        </w:rPr>
        <w:t>нции скорой медицинской помощи…………………………………….7</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lang w:val="en-US"/>
        </w:rPr>
        <w:t>III</w:t>
      </w:r>
      <w:r w:rsidRPr="00D97997">
        <w:rPr>
          <w:rFonts w:ascii="Times New Roman" w:hAnsi="Times New Roman" w:cs="Times New Roman"/>
          <w:sz w:val="28"/>
          <w:szCs w:val="28"/>
        </w:rPr>
        <w:t>.</w:t>
      </w:r>
      <w:r w:rsidRPr="00D97997">
        <w:rPr>
          <w:rFonts w:ascii="Times New Roman" w:hAnsi="Times New Roman" w:cs="Times New Roman"/>
          <w:sz w:val="28"/>
          <w:szCs w:val="28"/>
        </w:rPr>
        <w:tab/>
        <w:t>Характеристики района</w:t>
      </w:r>
      <w:r>
        <w:rPr>
          <w:rFonts w:ascii="Times New Roman" w:hAnsi="Times New Roman" w:cs="Times New Roman"/>
          <w:sz w:val="28"/>
          <w:szCs w:val="28"/>
        </w:rPr>
        <w:t xml:space="preserve"> обслуживания </w:t>
      </w:r>
      <w:r w:rsidR="00E415DF">
        <w:rPr>
          <w:rFonts w:ascii="Times New Roman" w:hAnsi="Times New Roman" w:cs="Times New Roman"/>
          <w:sz w:val="28"/>
          <w:szCs w:val="28"/>
        </w:rPr>
        <w:t>подстанции……….</w:t>
      </w:r>
      <w:r>
        <w:rPr>
          <w:rFonts w:ascii="Times New Roman" w:hAnsi="Times New Roman" w:cs="Times New Roman"/>
          <w:sz w:val="28"/>
          <w:szCs w:val="28"/>
        </w:rPr>
        <w:t>………..9</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lang w:val="en-US"/>
        </w:rPr>
        <w:t>I</w:t>
      </w:r>
      <w:r w:rsidRPr="00D97997">
        <w:rPr>
          <w:rFonts w:ascii="Times New Roman" w:hAnsi="Times New Roman" w:cs="Times New Roman"/>
          <w:sz w:val="28"/>
          <w:szCs w:val="28"/>
        </w:rPr>
        <w:t>V.</w:t>
      </w:r>
      <w:r w:rsidRPr="00D97997">
        <w:rPr>
          <w:rFonts w:ascii="Times New Roman" w:hAnsi="Times New Roman" w:cs="Times New Roman"/>
          <w:sz w:val="28"/>
          <w:szCs w:val="28"/>
        </w:rPr>
        <w:tab/>
        <w:t xml:space="preserve">Основные </w:t>
      </w:r>
      <w:r>
        <w:rPr>
          <w:rFonts w:ascii="Times New Roman" w:hAnsi="Times New Roman" w:cs="Times New Roman"/>
          <w:sz w:val="28"/>
          <w:szCs w:val="28"/>
        </w:rPr>
        <w:t>характеристики Раменской ПСМП………………………13</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V</w:t>
      </w:r>
      <w:r w:rsidRPr="00D97997">
        <w:rPr>
          <w:rFonts w:ascii="Times New Roman" w:hAnsi="Times New Roman" w:cs="Times New Roman"/>
          <w:sz w:val="28"/>
          <w:szCs w:val="28"/>
        </w:rPr>
        <w:t>.</w:t>
      </w:r>
      <w:r w:rsidRPr="00D97997">
        <w:rPr>
          <w:rFonts w:ascii="Times New Roman" w:hAnsi="Times New Roman" w:cs="Times New Roman"/>
          <w:sz w:val="28"/>
          <w:szCs w:val="28"/>
        </w:rPr>
        <w:tab/>
        <w:t>А</w:t>
      </w:r>
      <w:r>
        <w:rPr>
          <w:rFonts w:ascii="Times New Roman" w:hAnsi="Times New Roman" w:cs="Times New Roman"/>
          <w:sz w:val="28"/>
          <w:szCs w:val="28"/>
        </w:rPr>
        <w:t xml:space="preserve">нализ работы за </w:t>
      </w:r>
      <w:r w:rsidR="00E415DF">
        <w:rPr>
          <w:rFonts w:ascii="Times New Roman" w:hAnsi="Times New Roman" w:cs="Times New Roman"/>
          <w:sz w:val="28"/>
          <w:szCs w:val="28"/>
        </w:rPr>
        <w:t>отчетный период……………….</w:t>
      </w:r>
      <w:r>
        <w:rPr>
          <w:rFonts w:ascii="Times New Roman" w:hAnsi="Times New Roman" w:cs="Times New Roman"/>
          <w:sz w:val="28"/>
          <w:szCs w:val="28"/>
        </w:rPr>
        <w:t>………………….19</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Повышение квалификации…………………………………………….25</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Клинические примеры…………………………………………………26</w:t>
      </w:r>
    </w:p>
    <w:p w:rsidR="00D97997" w:rsidRPr="00D97997" w:rsidRDefault="00D97997" w:rsidP="00D97997">
      <w:pPr>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Заключение……………………………………………………………...29</w:t>
      </w:r>
    </w:p>
    <w:p w:rsidR="00D97997" w:rsidRPr="00D97997" w:rsidRDefault="00D97997" w:rsidP="00D97997">
      <w:pPr>
        <w:rPr>
          <w:rFonts w:ascii="Times New Roman" w:hAnsi="Times New Roman" w:cs="Times New Roman"/>
          <w:sz w:val="28"/>
          <w:szCs w:val="28"/>
        </w:rPr>
      </w:pPr>
      <w:r w:rsidRPr="00D97997">
        <w:rPr>
          <w:rFonts w:ascii="Times New Roman" w:hAnsi="Times New Roman" w:cs="Times New Roman"/>
          <w:sz w:val="28"/>
          <w:szCs w:val="28"/>
        </w:rPr>
        <w:t>Спи</w:t>
      </w:r>
      <w:r>
        <w:rPr>
          <w:rFonts w:ascii="Times New Roman" w:hAnsi="Times New Roman" w:cs="Times New Roman"/>
          <w:sz w:val="28"/>
          <w:szCs w:val="28"/>
        </w:rPr>
        <w:t>сок использованной литературы………………………………………...31</w:t>
      </w:r>
    </w:p>
    <w:p w:rsidR="009A25A8" w:rsidRDefault="009A25A8"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Default="00D97997" w:rsidP="009A25A8">
      <w:pPr>
        <w:rPr>
          <w:rFonts w:ascii="Times New Roman" w:hAnsi="Times New Roman" w:cs="Times New Roman"/>
          <w:sz w:val="28"/>
          <w:szCs w:val="28"/>
        </w:rPr>
      </w:pPr>
    </w:p>
    <w:p w:rsidR="00D97997" w:rsidRPr="009A25A8" w:rsidRDefault="00D97997" w:rsidP="009A25A8">
      <w:pPr>
        <w:rPr>
          <w:rFonts w:ascii="Times New Roman" w:hAnsi="Times New Roman" w:cs="Times New Roman"/>
          <w:sz w:val="28"/>
          <w:szCs w:val="28"/>
        </w:rPr>
      </w:pPr>
    </w:p>
    <w:p w:rsidR="009A25A8" w:rsidRPr="0038568B" w:rsidRDefault="009A25A8" w:rsidP="009A25A8">
      <w:pPr>
        <w:keepNext/>
        <w:keepLines/>
        <w:spacing w:after="0" w:line="240" w:lineRule="auto"/>
        <w:outlineLvl w:val="0"/>
        <w:rPr>
          <w:rFonts w:ascii="Times New Roman" w:eastAsiaTheme="majorEastAsia" w:hAnsi="Times New Roman" w:cs="Times New Roman"/>
          <w:b/>
          <w:bCs/>
          <w:sz w:val="32"/>
          <w:szCs w:val="32"/>
        </w:rPr>
      </w:pPr>
      <w:bookmarkStart w:id="0" w:name="_Toc5032103"/>
      <w:r w:rsidRPr="0038568B">
        <w:rPr>
          <w:rFonts w:ascii="Times New Roman" w:eastAsiaTheme="majorEastAsia" w:hAnsi="Times New Roman" w:cs="Times New Roman"/>
          <w:b/>
          <w:bCs/>
          <w:sz w:val="32"/>
          <w:szCs w:val="32"/>
        </w:rPr>
        <w:lastRenderedPageBreak/>
        <w:t>Об авторе</w:t>
      </w:r>
      <w:bookmarkEnd w:id="0"/>
    </w:p>
    <w:p w:rsidR="009A25A8" w:rsidRPr="009A25A8" w:rsidRDefault="009A25A8" w:rsidP="009A25A8">
      <w:pPr>
        <w:spacing w:after="0" w:line="240" w:lineRule="auto"/>
        <w:jc w:val="both"/>
        <w:rPr>
          <w:rFonts w:ascii="Times New Roman" w:hAnsi="Times New Roman" w:cs="Times New Roman"/>
          <w:sz w:val="28"/>
          <w:szCs w:val="28"/>
        </w:rPr>
      </w:pPr>
      <w:r w:rsidRPr="009A25A8">
        <w:rPr>
          <w:rFonts w:ascii="Times New Roman" w:hAnsi="Times New Roman" w:cs="Times New Roman"/>
          <w:sz w:val="28"/>
          <w:szCs w:val="28"/>
        </w:rPr>
        <w:tab/>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Я, </w:t>
      </w:r>
      <w:r w:rsidR="00E415DF">
        <w:rPr>
          <w:rFonts w:ascii="Times New Roman" w:hAnsi="Times New Roman" w:cs="Times New Roman"/>
          <w:sz w:val="28"/>
          <w:szCs w:val="28"/>
        </w:rPr>
        <w:t xml:space="preserve">_________________________________________, в 1994 году </w:t>
      </w:r>
      <w:proofErr w:type="gramStart"/>
      <w:r w:rsidR="00E415DF">
        <w:rPr>
          <w:rFonts w:ascii="Times New Roman" w:hAnsi="Times New Roman" w:cs="Times New Roman"/>
          <w:sz w:val="28"/>
          <w:szCs w:val="28"/>
        </w:rPr>
        <w:t>закончил</w:t>
      </w:r>
      <w:r w:rsidRPr="009A25A8">
        <w:rPr>
          <w:rFonts w:ascii="Times New Roman" w:hAnsi="Times New Roman" w:cs="Times New Roman"/>
          <w:sz w:val="28"/>
          <w:szCs w:val="28"/>
        </w:rPr>
        <w:t xml:space="preserve"> Медицинское училище</w:t>
      </w:r>
      <w:proofErr w:type="gramEnd"/>
      <w:r w:rsidRPr="009A25A8">
        <w:rPr>
          <w:rFonts w:ascii="Times New Roman" w:hAnsi="Times New Roman" w:cs="Times New Roman"/>
          <w:sz w:val="28"/>
          <w:szCs w:val="28"/>
        </w:rPr>
        <w:t xml:space="preserve"> </w:t>
      </w:r>
      <w:r w:rsidR="00E415DF">
        <w:rPr>
          <w:rFonts w:ascii="Times New Roman" w:hAnsi="Times New Roman" w:cs="Times New Roman"/>
          <w:sz w:val="28"/>
          <w:szCs w:val="28"/>
        </w:rPr>
        <w:t>______________________________________________</w:t>
      </w:r>
      <w:r w:rsidRPr="009A25A8">
        <w:rPr>
          <w:rFonts w:ascii="Times New Roman" w:hAnsi="Times New Roman" w:cs="Times New Roman"/>
          <w:sz w:val="28"/>
          <w:szCs w:val="28"/>
        </w:rPr>
        <w:t xml:space="preserve"> по специ</w:t>
      </w:r>
      <w:r w:rsidR="00E415DF">
        <w:rPr>
          <w:rFonts w:ascii="Times New Roman" w:hAnsi="Times New Roman" w:cs="Times New Roman"/>
          <w:sz w:val="28"/>
          <w:szCs w:val="28"/>
        </w:rPr>
        <w:t>альности «Лечебное дело». Начал</w:t>
      </w:r>
      <w:r w:rsidRPr="009A25A8">
        <w:rPr>
          <w:rFonts w:ascii="Times New Roman" w:hAnsi="Times New Roman" w:cs="Times New Roman"/>
          <w:sz w:val="28"/>
          <w:szCs w:val="28"/>
        </w:rPr>
        <w:t xml:space="preserve"> работать в </w:t>
      </w:r>
      <w:r w:rsidR="00E415DF">
        <w:rPr>
          <w:rFonts w:ascii="Times New Roman" w:hAnsi="Times New Roman" w:cs="Times New Roman"/>
          <w:sz w:val="28"/>
          <w:szCs w:val="28"/>
        </w:rPr>
        <w:t>______________________</w:t>
      </w:r>
      <w:r w:rsidRPr="009A25A8">
        <w:rPr>
          <w:rFonts w:ascii="Times New Roman" w:hAnsi="Times New Roman" w:cs="Times New Roman"/>
          <w:sz w:val="28"/>
          <w:szCs w:val="28"/>
        </w:rPr>
        <w:t xml:space="preserve">  с 01.04.1995 года в должности </w:t>
      </w:r>
      <w:r w:rsidR="00E415DF">
        <w:rPr>
          <w:rFonts w:ascii="Times New Roman" w:hAnsi="Times New Roman" w:cs="Times New Roman"/>
          <w:sz w:val="28"/>
          <w:szCs w:val="28"/>
        </w:rPr>
        <w:t>__________________________________________</w:t>
      </w:r>
      <w:r w:rsidRPr="009A25A8">
        <w:rPr>
          <w:rFonts w:ascii="Times New Roman" w:hAnsi="Times New Roman" w:cs="Times New Roman"/>
          <w:sz w:val="28"/>
          <w:szCs w:val="28"/>
        </w:rPr>
        <w:t xml:space="preserve">. С октября 2017 года и по настоящее время работаю в </w:t>
      </w:r>
      <w:r w:rsidR="00E415DF">
        <w:rPr>
          <w:rFonts w:ascii="Times New Roman" w:hAnsi="Times New Roman" w:cs="Times New Roman"/>
          <w:sz w:val="28"/>
          <w:szCs w:val="28"/>
        </w:rPr>
        <w:t>________________________________________________</w:t>
      </w:r>
      <w:r w:rsidRPr="009A25A8">
        <w:rPr>
          <w:rFonts w:ascii="Times New Roman" w:hAnsi="Times New Roman" w:cs="Times New Roman"/>
          <w:sz w:val="28"/>
          <w:szCs w:val="28"/>
        </w:rPr>
        <w:t xml:space="preserve"> </w:t>
      </w:r>
      <w:proofErr w:type="spellStart"/>
      <w:proofErr w:type="gramStart"/>
      <w:r w:rsidRPr="009A25A8">
        <w:rPr>
          <w:rFonts w:ascii="Times New Roman" w:hAnsi="Times New Roman" w:cs="Times New Roman"/>
          <w:sz w:val="28"/>
          <w:szCs w:val="28"/>
        </w:rPr>
        <w:t>в</w:t>
      </w:r>
      <w:proofErr w:type="spellEnd"/>
      <w:proofErr w:type="gramEnd"/>
      <w:r w:rsidRPr="009A25A8">
        <w:rPr>
          <w:rFonts w:ascii="Times New Roman" w:hAnsi="Times New Roman" w:cs="Times New Roman"/>
          <w:sz w:val="28"/>
          <w:szCs w:val="28"/>
        </w:rPr>
        <w:t xml:space="preserve"> должности </w:t>
      </w:r>
      <w:r w:rsidR="00E415DF">
        <w:rPr>
          <w:rFonts w:ascii="Times New Roman" w:hAnsi="Times New Roman" w:cs="Times New Roman"/>
          <w:sz w:val="28"/>
          <w:szCs w:val="28"/>
        </w:rPr>
        <w:t>______________________________________________</w:t>
      </w:r>
      <w:r w:rsidRPr="009A25A8">
        <w:rPr>
          <w:rFonts w:ascii="Times New Roman" w:hAnsi="Times New Roman" w:cs="Times New Roman"/>
          <w:sz w:val="28"/>
          <w:szCs w:val="28"/>
        </w:rPr>
        <w:t xml:space="preserve">. </w:t>
      </w:r>
      <w:r w:rsidR="00E415DF">
        <w:rPr>
          <w:rFonts w:ascii="Times New Roman" w:hAnsi="Times New Roman" w:cs="Times New Roman"/>
          <w:sz w:val="28"/>
          <w:szCs w:val="28"/>
        </w:rPr>
        <w:t>С 2002 года по 2007 год работал</w:t>
      </w:r>
      <w:r w:rsidRPr="009A25A8">
        <w:rPr>
          <w:rFonts w:ascii="Times New Roman" w:hAnsi="Times New Roman" w:cs="Times New Roman"/>
          <w:sz w:val="28"/>
          <w:szCs w:val="28"/>
        </w:rPr>
        <w:t xml:space="preserve"> в составе кардиологической бригады. С 2007 года работаю в составе фельдшерской бригады, где и работаю по настоящее время.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     Я владею следующими практическими навыками:</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проведения внутримышечных, внутривенных и подкожных инъекций;</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инфузионной терапии;</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катетеризации периферических вен;</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снятия  и анализом ЭКГ;</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w:t>
      </w:r>
      <w:r w:rsidRPr="009A25A8">
        <w:rPr>
          <w:rFonts w:ascii="Times New Roman" w:hAnsi="Times New Roman"/>
          <w:sz w:val="28"/>
          <w:szCs w:val="28"/>
        </w:rPr>
        <w:t xml:space="preserve"> пульсоксиметрии, пикфлоуриметрии;</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w:t>
      </w:r>
      <w:r w:rsidRPr="009A25A8">
        <w:rPr>
          <w:rFonts w:ascii="Times New Roman" w:hAnsi="Times New Roman"/>
          <w:sz w:val="28"/>
          <w:szCs w:val="28"/>
        </w:rPr>
        <w:t xml:space="preserve">  определения уровня глюкозы;</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sz w:val="28"/>
          <w:szCs w:val="28"/>
        </w:rPr>
        <w:t>Ингаляционной терапии с помощью небулайзера, оксигенотерапии;</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промывания желудка;</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Катетеризация мочевого пузыря;</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Методами иммобилизации на догоспитальном этапе;</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Наложения защитных повязок;</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временной остановки кровотечения;</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Произведения передней тампонады носовых ходов;</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Принятия родов в машине и на дому, оказание помощи при асфиксии новорожденных;</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проведения непрямого массажа сердца и искусственной вентиляции легких;</w:t>
      </w:r>
    </w:p>
    <w:p w:rsidR="009A25A8" w:rsidRPr="009A25A8" w:rsidRDefault="009A25A8" w:rsidP="0038568B">
      <w:pPr>
        <w:numPr>
          <w:ilvl w:val="0"/>
          <w:numId w:val="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Техникой проведения дефибриляции.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Моими должностными обязанностями являются:</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Оказание скорой медицинской помощи в объеме доврачебной помощи в соответствии с утвержденными стандартами.</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Осмотр и объективные методы обследования больного (пострадавшего) с оценкой тяжесть состояния, при необходимости применение доступных методов исследования.</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Опрос пациента или окружающих лиц о заболевании, отравлении или травме.</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Выявление общих и специфических признаков неотложного состояния.</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Определение объема, срочности и последовательности диагностических, лечебных и реанимационных мероприятий.</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Принятие решений о тактике ведения больного (пострадавшего), определение показаний к госпитализации, её осуществление.</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Транспортировка пациента на носилках или щите с одновременным проведением интенсивной терапии.</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Назначение лекарственной терапии в соответствии со стандартами.</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Санитарно-просветительная работа среди больных и их окружающих по профилактике заболеваний, пропаганде здорового образа жизни.</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Проведение противоэпидемические мероприятия. При выявлении у больного карантинной инфекции оказать ему необходимую медицинскую помощь, соблюдая меры предосторожности, и информировать старшего врача смены о клинико-эпидемиологических и паспортных данных больного.</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Обеспечение хранения, учета и списания лекарственных препаратов.</w:t>
      </w:r>
    </w:p>
    <w:p w:rsidR="009A25A8" w:rsidRPr="009A25A8" w:rsidRDefault="009A25A8" w:rsidP="0038568B">
      <w:pPr>
        <w:numPr>
          <w:ilvl w:val="0"/>
          <w:numId w:val="22"/>
        </w:num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Ведение медицинской документации.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За время работы на станции скорой помощи я постоянно </w:t>
      </w:r>
      <w:proofErr w:type="gramStart"/>
      <w:r w:rsidRPr="009A25A8">
        <w:rPr>
          <w:rFonts w:ascii="Times New Roman" w:hAnsi="Times New Roman" w:cs="Times New Roman"/>
          <w:sz w:val="28"/>
          <w:szCs w:val="28"/>
        </w:rPr>
        <w:t>усовершенствую</w:t>
      </w:r>
      <w:proofErr w:type="gramEnd"/>
      <w:r w:rsidRPr="009A25A8">
        <w:rPr>
          <w:rFonts w:ascii="Times New Roman" w:hAnsi="Times New Roman" w:cs="Times New Roman"/>
          <w:sz w:val="28"/>
          <w:szCs w:val="28"/>
        </w:rPr>
        <w:t xml:space="preserve"> свои профессиональные знания и навыки на сертификационных и тематических циклах, регулярно посещаю</w:t>
      </w:r>
      <w:r w:rsidR="00E415DF">
        <w:rPr>
          <w:rFonts w:ascii="Times New Roman" w:hAnsi="Times New Roman" w:cs="Times New Roman"/>
          <w:sz w:val="28"/>
          <w:szCs w:val="28"/>
        </w:rPr>
        <w:t xml:space="preserve"> тематические</w:t>
      </w:r>
      <w:r w:rsidRPr="009A25A8">
        <w:rPr>
          <w:rFonts w:ascii="Times New Roman" w:hAnsi="Times New Roman" w:cs="Times New Roman"/>
          <w:sz w:val="28"/>
          <w:szCs w:val="28"/>
        </w:rPr>
        <w:t xml:space="preserve"> конференции. </w:t>
      </w: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38568B"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1" w:name="_Toc5032104"/>
      <w:r w:rsidRPr="0038568B">
        <w:rPr>
          <w:rFonts w:ascii="Times New Roman" w:eastAsiaTheme="majorEastAsia" w:hAnsi="Times New Roman" w:cs="Times New Roman"/>
          <w:b/>
          <w:bCs/>
          <w:sz w:val="32"/>
          <w:szCs w:val="32"/>
        </w:rPr>
        <w:lastRenderedPageBreak/>
        <w:t>Введение</w:t>
      </w:r>
      <w:bookmarkEnd w:id="1"/>
    </w:p>
    <w:p w:rsidR="0038568B" w:rsidRPr="009A25A8" w:rsidRDefault="0038568B" w:rsidP="0038568B">
      <w:pPr>
        <w:keepNext/>
        <w:keepLines/>
        <w:spacing w:after="0" w:line="240" w:lineRule="auto"/>
        <w:ind w:left="-567" w:firstLine="567"/>
        <w:outlineLvl w:val="0"/>
        <w:rPr>
          <w:rFonts w:ascii="Times New Roman" w:eastAsiaTheme="majorEastAsia" w:hAnsi="Times New Roman" w:cs="Times New Roman"/>
          <w:b/>
          <w:bCs/>
          <w:sz w:val="28"/>
          <w:szCs w:val="28"/>
        </w:rPr>
      </w:pP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bookmarkStart w:id="2" w:name="_Toc5032105"/>
      <w:r w:rsidRPr="009A25A8">
        <w:rPr>
          <w:rFonts w:ascii="Times New Roman" w:hAnsi="Times New Roman" w:cs="Times New Roman"/>
          <w:sz w:val="28"/>
          <w:szCs w:val="28"/>
        </w:rPr>
        <w:t>Скорая медицинская помощь- вид медицинской помощи, оказываемой гражданам при заболеваниях, несчастных случаях, травмах, отравлениях и других состояниях, требующих срочного медицинского вмешательства .</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Основными чертами, принципиально отличающими скорую медицинскую помощи от других видов помощи, являются:</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1. Безотлагательный характер ее оказания. Специфика развития неотложных, в первую очередь, жизнеугрожающих состояний, заключается в скоротечности и неминуемом развитии осложнений вплоть до летального исхода в случае отсутствия адекватной медицинской помощи в ближайшие часы. Доминанта фактора времени и определяет главную специфику организации работы догоспитального и госпитального скорой медицинской помощи.</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2. Безотказный характер ее предоставления. В оказании скорой медицинской помощи не может быть отказано по иным причинам, кроме соответствующим образом оформленного добровольного отказа самого пациента.</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3. Диагностическая неопределенность в условиях дефицита времени. Внезапность возникновения и скоротечность развития неотложных состояний обуславливают необходимость оказания медицинской помощи при отсутствии верифицированного диагноза. Данное обстоятельство определяет специфику оказания помощи на догоспитальном этапе, в ряде случаев ограничивающуюся синдромальной диагностикой и терапией. На госпитальном этапе принцип «возможной смены диагноза в ближайшие часы с момента поступления» требует привлечения к ее оказанию большого числа различных специалистов и необходимости работы всех диагностических служб в круглосуточном режиме.</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Отличительные черты скорой медицинской помощи предопределяют специфические принципы и требования к ее организации:</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 Определяющая роль фактора времени. Правило «золотого часа» раскрывается через целую систему организационных следствий: рациональным расположением подстанций скорой помощи, организацией работы по принципу «ожидания вызова», жестким контролем за всеми технологическими звеньями обслуживания вызова, необходимость в круглосуточном режиме работы всех основных и вспомогательных служб стационара.</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 Непрерывность оказания помощи. Этот принцип базируется на единстве субъекта и цели скорой медицинской помощи вне зависимости от этапов ее оказания. Субъектом помощи является пациент, имеющий неотложное состояние, а целью - борьба с неотложным состоянием и профилактика возможных осложнений. Очевидно, что организационно-функциональная специфика требует выделения этапов помощи. Вместе с тем, непрерывность (или целостность) системы скорой медицинской помощи придает решающее значение вопросам преемственности в работе догоспитального и госпитального этапов.</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lastRenderedPageBreak/>
        <w:t>- Многопрофильность. Необходимость привлечения большого числа различных, в том числе, узких специалистов на госпитальном этапе оказания помощи может быть обусловлена как характером неотложного состояния, так и его диагностической неопределенностью.</w:t>
      </w:r>
    </w:p>
    <w:p w:rsidR="009A25A8" w:rsidRPr="009A25A8" w:rsidRDefault="009A25A8" w:rsidP="0038568B">
      <w:pPr>
        <w:keepNext/>
        <w:keepLines/>
        <w:spacing w:after="0" w:line="240" w:lineRule="auto"/>
        <w:ind w:left="-567" w:firstLine="567"/>
        <w:jc w:val="both"/>
        <w:outlineLvl w:val="0"/>
        <w:rPr>
          <w:rFonts w:ascii="Times New Roman" w:hAnsi="Times New Roman" w:cs="Times New Roman"/>
          <w:sz w:val="28"/>
          <w:szCs w:val="28"/>
        </w:rPr>
      </w:pPr>
      <w:r w:rsidRPr="009A25A8">
        <w:rPr>
          <w:rFonts w:ascii="Times New Roman" w:hAnsi="Times New Roman" w:cs="Times New Roman"/>
          <w:sz w:val="28"/>
          <w:szCs w:val="28"/>
        </w:rPr>
        <w:t>- Высокая ресурсоемкость. Она обусловлена непосредственной тяжестью состояния пациентов и спецификой организации помощи им, включая привлечение различных специалистов, круглосуточный режим работы и т.д.</w:t>
      </w:r>
    </w:p>
    <w:p w:rsidR="009A25A8" w:rsidRPr="009A25A8" w:rsidRDefault="009A25A8" w:rsidP="0038568B">
      <w:pPr>
        <w:keepNext/>
        <w:keepLines/>
        <w:spacing w:after="0" w:line="240" w:lineRule="auto"/>
        <w:ind w:left="-567" w:firstLine="567"/>
        <w:jc w:val="both"/>
        <w:outlineLvl w:val="0"/>
        <w:rPr>
          <w:rFonts w:ascii="Times New Roman" w:eastAsiaTheme="majorEastAsia" w:hAnsi="Times New Roman" w:cs="Times New Roman"/>
          <w:b/>
          <w:bCs/>
          <w:sz w:val="28"/>
          <w:szCs w:val="28"/>
        </w:rPr>
      </w:pPr>
      <w:r w:rsidRPr="009A25A8">
        <w:rPr>
          <w:rFonts w:ascii="Times New Roman" w:hAnsi="Times New Roman" w:cs="Times New Roman"/>
          <w:sz w:val="28"/>
          <w:szCs w:val="28"/>
        </w:rPr>
        <w:t>Анализ истории развития скорой медицинской помощи в России, международного и отечественного опыта свидетельствуют, что сложившаяся система СМП не соответствует современным требованиям. При этом с учетом продолжающегося экономического кризиса можно прогнозировать, что в течение ближайших нескольких лет российская система здравоохранения будет функционировать в условиях недофинансирования. Данное обстоятельство, а также недостаточная эффективность реализации профилактического направления в здравоохранении предопределяют значимость скорой медицинской помощи как одного из факторов национальной безопасности .</w:t>
      </w:r>
      <w:r w:rsidRPr="009A25A8">
        <w:rPr>
          <w:rFonts w:ascii="Times New Roman" w:eastAsiaTheme="majorEastAsia" w:hAnsi="Times New Roman" w:cs="Times New Roman"/>
          <w:b/>
          <w:bCs/>
          <w:sz w:val="28"/>
          <w:szCs w:val="28"/>
        </w:rPr>
        <w:t>Основные задачи подстанции скорой медицинской помощи</w:t>
      </w:r>
      <w:bookmarkEnd w:id="2"/>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Подстанция скорой медицинской помощи функционирует в режиме повседневной работы и режиме чрезвычайных ситуаций.</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1. Задачи  подстанции в режиме повседневной работы:</w:t>
      </w:r>
    </w:p>
    <w:p w:rsidR="009A25A8" w:rsidRPr="009A25A8" w:rsidRDefault="009A25A8" w:rsidP="0038568B">
      <w:pPr>
        <w:numPr>
          <w:ilvl w:val="0"/>
          <w:numId w:val="24"/>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Организация и круглосуточное оказание скорой медицинской помощи заболевшим и пострадавшим на месте происшествия и во время их транспортировки в стационары.</w:t>
      </w:r>
    </w:p>
    <w:p w:rsidR="009A25A8" w:rsidRPr="009A25A8" w:rsidRDefault="009A25A8" w:rsidP="0038568B">
      <w:pPr>
        <w:numPr>
          <w:ilvl w:val="0"/>
          <w:numId w:val="24"/>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Оказание медицинской помощи больным и пострадавшим, обратившимся за помощью непосредственно на станцию.</w:t>
      </w:r>
    </w:p>
    <w:p w:rsidR="009A25A8" w:rsidRPr="009A25A8" w:rsidRDefault="009A25A8" w:rsidP="0038568B">
      <w:pPr>
        <w:numPr>
          <w:ilvl w:val="0"/>
          <w:numId w:val="24"/>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Взаимодействие с органами местной власти, Управлением внутренних дел, ГИБДД, пожарными частями и другими оперативными службами города.</w:t>
      </w:r>
    </w:p>
    <w:p w:rsidR="009A25A8" w:rsidRPr="009A25A8" w:rsidRDefault="009A25A8" w:rsidP="0038568B">
      <w:pPr>
        <w:numPr>
          <w:ilvl w:val="0"/>
          <w:numId w:val="24"/>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Выполнение норм и правил санитарно-гигиенического и противоэпидемического режимов.</w:t>
      </w:r>
    </w:p>
    <w:p w:rsidR="009A25A8" w:rsidRPr="009A25A8" w:rsidRDefault="009A25A8" w:rsidP="0038568B">
      <w:pPr>
        <w:numPr>
          <w:ilvl w:val="0"/>
          <w:numId w:val="24"/>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Проведение систематической работы по совершенствованию профессиональных знаний, практических навыков медицинского персонала, повышение качества работы медицинского персонала</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 режиме чрезвычайной ситуации подстанция действует по указанию главного врача станции скорой медицинской помощи, по указанию Территориального центра медицины катастроф, которые руководствуются документами штаба по делам гражданской обороны и чрезвычайным ситуациям.</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2.Задачи подстанции в режиме  ЧС:</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Направление в зону ЧС выездных бригад согласно плану работы по ликвидации медико-санитарных последствий ЧС.</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Обеспечение сортировки больных (пострадавших) и установление последовательности оказания медицинской помощи при массовых заболеваниях, отравлениях, травмах и других чрезвычайных ситуациях;</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Проведение лечебно-эвакуационные мероприятий пострадавшим.</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Проведение необходимых санитарно-гигиенических и противоэпидемических мероприятий.</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Обеспечение постоянного неснижаемого запаса перевязочного материала и медикаментов.</w:t>
      </w:r>
    </w:p>
    <w:p w:rsidR="009A25A8" w:rsidRPr="009A25A8" w:rsidRDefault="009A25A8" w:rsidP="0038568B">
      <w:pPr>
        <w:numPr>
          <w:ilvl w:val="0"/>
          <w:numId w:val="25"/>
        </w:num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Извещение органов управления  о всех чрезвычайных происшествиях и несчастных случаях в зоне обслуживания станции.</w:t>
      </w:r>
    </w:p>
    <w:p w:rsidR="009A25A8" w:rsidRPr="009A25A8" w:rsidRDefault="009A25A8" w:rsidP="0038568B">
      <w:pPr>
        <w:spacing w:after="0" w:line="240" w:lineRule="auto"/>
        <w:ind w:left="-567" w:firstLine="567"/>
        <w:rPr>
          <w:rFonts w:ascii="Times New Roman" w:hAnsi="Times New Roman" w:cs="Times New Roman"/>
          <w:sz w:val="28"/>
          <w:szCs w:val="28"/>
        </w:rPr>
      </w:pPr>
      <w:r w:rsidRPr="009A25A8">
        <w:rPr>
          <w:sz w:val="28"/>
          <w:szCs w:val="28"/>
        </w:rPr>
        <w:br w:type="page"/>
      </w:r>
    </w:p>
    <w:p w:rsidR="009A25A8" w:rsidRPr="0038568B"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3" w:name="bookmark0"/>
      <w:bookmarkStart w:id="4" w:name="_Toc5032106"/>
      <w:r w:rsidRPr="0038568B">
        <w:rPr>
          <w:rFonts w:ascii="Times New Roman" w:eastAsiaTheme="majorEastAsia" w:hAnsi="Times New Roman" w:cs="Times New Roman"/>
          <w:b/>
          <w:bCs/>
          <w:sz w:val="32"/>
          <w:szCs w:val="32"/>
        </w:rPr>
        <w:lastRenderedPageBreak/>
        <w:t>Нормативно-правовые акты, регламентирующие деятельность</w:t>
      </w:r>
      <w:bookmarkEnd w:id="3"/>
      <w:r w:rsidRPr="0038568B">
        <w:rPr>
          <w:rFonts w:ascii="Times New Roman" w:eastAsiaTheme="majorEastAsia" w:hAnsi="Times New Roman" w:cs="Times New Roman"/>
          <w:b/>
          <w:bCs/>
          <w:sz w:val="32"/>
          <w:szCs w:val="32"/>
        </w:rPr>
        <w:t xml:space="preserve"> </w:t>
      </w:r>
      <w:bookmarkStart w:id="5" w:name="bookmark1"/>
      <w:r w:rsidRPr="0038568B">
        <w:rPr>
          <w:rFonts w:ascii="Times New Roman" w:eastAsiaTheme="majorEastAsia" w:hAnsi="Times New Roman" w:cs="Times New Roman"/>
          <w:b/>
          <w:bCs/>
          <w:sz w:val="32"/>
          <w:szCs w:val="32"/>
        </w:rPr>
        <w:t xml:space="preserve"> </w:t>
      </w:r>
      <w:bookmarkEnd w:id="5"/>
      <w:r w:rsidRPr="0038568B">
        <w:rPr>
          <w:rFonts w:ascii="Times New Roman" w:eastAsiaTheme="majorEastAsia" w:hAnsi="Times New Roman" w:cs="Times New Roman"/>
          <w:b/>
          <w:bCs/>
          <w:sz w:val="32"/>
          <w:szCs w:val="32"/>
        </w:rPr>
        <w:t>скорой медицинской помощи</w:t>
      </w:r>
      <w:bookmarkEnd w:id="4"/>
    </w:p>
    <w:p w:rsidR="0038568B" w:rsidRPr="009A25A8" w:rsidRDefault="0038568B" w:rsidP="0038568B">
      <w:pPr>
        <w:keepNext/>
        <w:keepLines/>
        <w:spacing w:after="0" w:line="240" w:lineRule="auto"/>
        <w:ind w:left="-567" w:firstLine="567"/>
        <w:outlineLvl w:val="0"/>
        <w:rPr>
          <w:rFonts w:ascii="Times New Roman" w:eastAsiaTheme="majorEastAsia" w:hAnsi="Times New Roman" w:cs="Times New Roman"/>
          <w:b/>
          <w:bCs/>
          <w:sz w:val="28"/>
          <w:szCs w:val="28"/>
        </w:rPr>
      </w:pPr>
    </w:p>
    <w:p w:rsidR="00E415DF" w:rsidRPr="00E415DF" w:rsidRDefault="00E415DF" w:rsidP="00E415DF">
      <w:pPr>
        <w:pStyle w:val="ab"/>
        <w:rPr>
          <w:sz w:val="28"/>
          <w:szCs w:val="28"/>
        </w:rPr>
      </w:pPr>
      <w:hyperlink r:id="rId9" w:tgtFrame="_blank" w:history="1">
        <w:r w:rsidRPr="00E415DF">
          <w:rPr>
            <w:rFonts w:ascii="MS Mincho" w:eastAsia="MS Mincho" w:hAnsi="MS Mincho" w:cs="MS Mincho" w:hint="eastAsia"/>
            <w:color w:val="0000FF"/>
            <w:sz w:val="28"/>
            <w:szCs w:val="28"/>
            <w:u w:val="single"/>
          </w:rPr>
          <w:t>✒</w:t>
        </w:r>
        <w:r w:rsidRPr="00E415DF">
          <w:rPr>
            <w:color w:val="0000FF"/>
            <w:sz w:val="28"/>
            <w:szCs w:val="28"/>
            <w:u w:val="single"/>
          </w:rPr>
          <w:t xml:space="preserve"> Федеральный закон от 21.11.2011 N 323-ФЗ «Об основах охраны здоровья граждан в Российской Федерации»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0"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Министерства здравоохранения РФ от 20 июня 2013 г. N 388н «Об утверждении Порядка оказания скорой, в том числе скорой специализированной, медицинской помощи»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1"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Министерства здравоохранения РФ от 22 января 2016 г. N 33н «О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РФ от 20 июня 2013 г. N 388н»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2"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Министерства здравоохранения РФ от 28 октября 2020 г. №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3"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(с изменениями и дополнениями) Приложение.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4"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Министерства здравоохранения и социального развития РФ от 02 декабря 2009 г. N 942 «Об утверждении статистического инструментария станции (отделения), больницы скорой медицинской помощи» </w:t>
        </w:r>
      </w:hyperlink>
    </w:p>
    <w:p w:rsid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hyperlink r:id="rId15" w:tgtFrame="_blank" w:history="1">
        <w:r w:rsidRPr="00E415DF">
          <w:rPr>
            <w:rFonts w:ascii="MS Mincho" w:eastAsia="MS Mincho" w:hAnsi="MS Mincho" w:cs="MS Mincho" w:hint="eastAsia"/>
            <w:color w:val="0000FF"/>
            <w:sz w:val="28"/>
            <w:szCs w:val="28"/>
            <w:u w:val="single"/>
            <w:lang w:eastAsia="ru-RU"/>
          </w:rPr>
          <w:t>✒</w:t>
        </w:r>
        <w:r w:rsidRPr="00E415DF">
          <w:rPr>
            <w:rFonts w:ascii="Times New Roman" w:eastAsia="Times New Roman" w:hAnsi="Times New Roman" w:cs="Times New Roman"/>
            <w:color w:val="0000FF"/>
            <w:sz w:val="28"/>
            <w:szCs w:val="28"/>
            <w:u w:val="single"/>
            <w:lang w:eastAsia="ru-RU"/>
          </w:rPr>
          <w:t xml:space="preserve"> Приказ Минздрава России от 23.04.2013 N 240н «О Порядке и сроках прохождения медицинскими работниками и фармацевтическими работниками аттестации для получения квалификационной категории» </w:t>
        </w:r>
      </w:hyperlink>
    </w:p>
    <w:p w:rsidR="00E415DF" w:rsidRPr="00E415DF" w:rsidRDefault="00E415DF" w:rsidP="00E415DF">
      <w:pPr>
        <w:spacing w:before="100" w:beforeAutospacing="1" w:after="100" w:afterAutospacing="1" w:line="240" w:lineRule="auto"/>
        <w:rPr>
          <w:rFonts w:ascii="Times New Roman" w:eastAsia="Times New Roman" w:hAnsi="Times New Roman" w:cs="Times New Roman"/>
          <w:sz w:val="28"/>
          <w:szCs w:val="28"/>
          <w:lang w:eastAsia="ru-RU"/>
        </w:rPr>
      </w:pPr>
    </w:p>
    <w:p w:rsidR="009A25A8" w:rsidRPr="009A25A8" w:rsidRDefault="009A25A8" w:rsidP="0038568B">
      <w:pPr>
        <w:spacing w:after="0" w:line="240" w:lineRule="auto"/>
        <w:ind w:left="-567" w:firstLine="567"/>
        <w:rPr>
          <w:rFonts w:ascii="Times New Roman" w:hAnsi="Times New Roman" w:cs="Times New Roman"/>
          <w:sz w:val="28"/>
          <w:szCs w:val="28"/>
        </w:rPr>
      </w:pPr>
    </w:p>
    <w:p w:rsidR="0038568B"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6" w:name="_Toc5032108"/>
      <w:r w:rsidRPr="0038568B">
        <w:rPr>
          <w:rFonts w:ascii="Times New Roman" w:eastAsiaTheme="majorEastAsia" w:hAnsi="Times New Roman" w:cs="Times New Roman"/>
          <w:b/>
          <w:bCs/>
          <w:sz w:val="32"/>
          <w:szCs w:val="32"/>
        </w:rPr>
        <w:lastRenderedPageBreak/>
        <w:t>Характеристики района обслуживания СМП</w:t>
      </w:r>
    </w:p>
    <w:bookmarkEnd w:id="6"/>
    <w:p w:rsidR="009A25A8" w:rsidRDefault="00E415DF" w:rsidP="0038568B">
      <w:pPr>
        <w:keepNext/>
        <w:keepLines/>
        <w:spacing w:after="0" w:line="240" w:lineRule="auto"/>
        <w:ind w:left="-567" w:firstLine="567"/>
        <w:jc w:val="center"/>
        <w:outlineLvl w:val="0"/>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__________________________________________</w:t>
      </w:r>
    </w:p>
    <w:p w:rsidR="0038568B" w:rsidRPr="0038568B" w:rsidRDefault="0038568B" w:rsidP="0038568B">
      <w:pPr>
        <w:keepNext/>
        <w:keepLines/>
        <w:spacing w:after="0" w:line="240" w:lineRule="auto"/>
        <w:ind w:left="-567" w:firstLine="567"/>
        <w:outlineLvl w:val="0"/>
        <w:rPr>
          <w:rFonts w:ascii="Times New Roman" w:eastAsiaTheme="majorEastAsia" w:hAnsi="Times New Roman" w:cs="Times New Roman"/>
          <w:b/>
          <w:bCs/>
          <w:sz w:val="32"/>
          <w:szCs w:val="32"/>
        </w:rPr>
      </w:pPr>
    </w:p>
    <w:p w:rsidR="009A25A8" w:rsidRPr="009A25A8" w:rsidRDefault="009A25A8" w:rsidP="0038568B">
      <w:pPr>
        <w:spacing w:after="0" w:line="240" w:lineRule="auto"/>
        <w:ind w:left="-567" w:firstLine="567"/>
        <w:jc w:val="center"/>
        <w:rPr>
          <w:rFonts w:ascii="Times New Roman" w:hAnsi="Times New Roman" w:cs="Times New Roman"/>
          <w:b/>
          <w:sz w:val="28"/>
          <w:szCs w:val="28"/>
        </w:rPr>
      </w:pPr>
    </w:p>
    <w:p w:rsidR="009A25A8" w:rsidRPr="009A25A8" w:rsidRDefault="009A25A8" w:rsidP="0038568B">
      <w:pPr>
        <w:keepNext/>
        <w:spacing w:after="0" w:line="240" w:lineRule="auto"/>
        <w:ind w:left="-567" w:firstLine="567"/>
        <w:jc w:val="center"/>
      </w:pPr>
    </w:p>
    <w:p w:rsidR="009A25A8" w:rsidRPr="009A25A8" w:rsidRDefault="009A25A8" w:rsidP="0038568B">
      <w:pPr>
        <w:spacing w:after="0" w:line="240" w:lineRule="auto"/>
        <w:ind w:left="-567" w:firstLine="567"/>
        <w:jc w:val="both"/>
        <w:rPr>
          <w:rFonts w:ascii="Times New Roman" w:hAnsi="Times New Roman" w:cs="Times New Roman"/>
          <w:noProof/>
          <w:sz w:val="28"/>
          <w:szCs w:val="28"/>
          <w:lang w:eastAsia="ru-RU"/>
        </w:rPr>
      </w:pPr>
    </w:p>
    <w:p w:rsidR="00E415DF" w:rsidRDefault="00E415DF" w:rsidP="0038568B">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w:t>
      </w:r>
      <w:r w:rsidR="009A25A8" w:rsidRPr="009A25A8">
        <w:rPr>
          <w:rFonts w:ascii="Times New Roman" w:hAnsi="Times New Roman" w:cs="Times New Roman"/>
          <w:sz w:val="28"/>
          <w:szCs w:val="28"/>
        </w:rPr>
        <w:t xml:space="preserve"> подстанция входит в состав </w:t>
      </w:r>
      <w:r>
        <w:rPr>
          <w:rFonts w:ascii="Times New Roman" w:hAnsi="Times New Roman" w:cs="Times New Roman"/>
          <w:sz w:val="28"/>
          <w:szCs w:val="28"/>
        </w:rPr>
        <w:t>____________________________________________________</w:t>
      </w:r>
      <w:r w:rsidR="009A25A8" w:rsidRPr="009A25A8">
        <w:rPr>
          <w:rFonts w:ascii="Times New Roman" w:hAnsi="Times New Roman" w:cs="Times New Roman"/>
          <w:sz w:val="28"/>
          <w:szCs w:val="28"/>
        </w:rPr>
        <w:t>, обслуживающей население</w:t>
      </w:r>
      <w:r>
        <w:rPr>
          <w:rFonts w:ascii="Times New Roman" w:hAnsi="Times New Roman" w:cs="Times New Roman"/>
          <w:sz w:val="28"/>
          <w:szCs w:val="28"/>
        </w:rPr>
        <w:t xml:space="preserve"> _____________________</w:t>
      </w:r>
      <w:r w:rsidR="009A25A8" w:rsidRPr="009A25A8">
        <w:rPr>
          <w:rFonts w:ascii="Times New Roman" w:hAnsi="Times New Roman" w:cs="Times New Roman"/>
          <w:sz w:val="28"/>
          <w:szCs w:val="28"/>
        </w:rPr>
        <w:t xml:space="preserve">человек, из них в сельской местности – </w:t>
      </w:r>
      <w:r>
        <w:rPr>
          <w:rFonts w:ascii="Times New Roman" w:hAnsi="Times New Roman" w:cs="Times New Roman"/>
          <w:sz w:val="28"/>
          <w:szCs w:val="28"/>
        </w:rPr>
        <w:t>_____________________</w:t>
      </w:r>
      <w:r w:rsidR="009A25A8" w:rsidRPr="009A25A8">
        <w:rPr>
          <w:rFonts w:ascii="Times New Roman" w:hAnsi="Times New Roman" w:cs="Times New Roman"/>
          <w:sz w:val="28"/>
          <w:szCs w:val="28"/>
        </w:rPr>
        <w:t xml:space="preserve">, детей </w:t>
      </w:r>
      <w:r>
        <w:rPr>
          <w:rFonts w:ascii="Times New Roman" w:hAnsi="Times New Roman" w:cs="Times New Roman"/>
          <w:sz w:val="28"/>
          <w:szCs w:val="28"/>
        </w:rPr>
        <w:t>______________</w:t>
      </w:r>
      <w:r w:rsidR="009A25A8" w:rsidRPr="009A25A8">
        <w:rPr>
          <w:rFonts w:ascii="Times New Roman" w:hAnsi="Times New Roman" w:cs="Times New Roman"/>
          <w:sz w:val="28"/>
          <w:szCs w:val="28"/>
        </w:rPr>
        <w:t xml:space="preserve">. </w:t>
      </w:r>
      <w:proofErr w:type="gramEnd"/>
    </w:p>
    <w:p w:rsidR="009A25A8" w:rsidRPr="009A25A8" w:rsidRDefault="00E415DF"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Город ______________________________________________________</w:t>
      </w:r>
      <w:r w:rsidR="009A25A8" w:rsidRPr="009A25A8">
        <w:rPr>
          <w:rFonts w:ascii="Times New Roman" w:hAnsi="Times New Roman" w:cs="Times New Roman"/>
          <w:sz w:val="28"/>
          <w:szCs w:val="28"/>
        </w:rPr>
        <w:t xml:space="preserve"> расположен </w:t>
      </w:r>
      <w:r>
        <w:rPr>
          <w:rFonts w:ascii="Times New Roman" w:hAnsi="Times New Roman" w:cs="Times New Roman"/>
          <w:sz w:val="28"/>
          <w:szCs w:val="28"/>
        </w:rPr>
        <w:t>________________________________________</w:t>
      </w:r>
      <w:r w:rsidR="009A25A8" w:rsidRPr="009A25A8">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расположены следующие предприятия:___________________________ ____________________________________________________________________________________________________________________________________________________________________________________________</w:t>
      </w:r>
      <w:r w:rsidR="009A25A8" w:rsidRPr="009A25A8">
        <w:rPr>
          <w:rFonts w:ascii="Times New Roman" w:hAnsi="Times New Roman" w:cs="Times New Roman"/>
          <w:sz w:val="28"/>
          <w:szCs w:val="28"/>
        </w:rPr>
        <w:t>.</w:t>
      </w:r>
      <w:r>
        <w:rPr>
          <w:rFonts w:ascii="Times New Roman" w:hAnsi="Times New Roman" w:cs="Times New Roman"/>
          <w:sz w:val="28"/>
          <w:szCs w:val="28"/>
        </w:rPr>
        <w:t xml:space="preserve"> Проходят трассы:__________________________________________________________</w:t>
      </w:r>
    </w:p>
    <w:p w:rsidR="009A25A8" w:rsidRDefault="00E415DF"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нерритории</w:t>
      </w:r>
      <w:proofErr w:type="spellEnd"/>
      <w:r>
        <w:rPr>
          <w:rFonts w:ascii="Times New Roman" w:hAnsi="Times New Roman" w:cs="Times New Roman"/>
          <w:sz w:val="28"/>
          <w:szCs w:val="28"/>
        </w:rPr>
        <w:t xml:space="preserve"> города расположены лечебно-профилактические учреждения________________________________________________________</w:t>
      </w:r>
    </w:p>
    <w:p w:rsidR="00E415DF" w:rsidRDefault="00E415DF" w:rsidP="00E41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E415DF" w:rsidRDefault="00E415DF"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 особенностям района обслуживания можно отнести________________</w:t>
      </w:r>
    </w:p>
    <w:p w:rsidR="00E415DF" w:rsidRPr="009A25A8" w:rsidRDefault="00E415DF"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5A8" w:rsidRDefault="00E415DF"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 ________________________подстанции входят </w:t>
      </w:r>
      <w:r w:rsidR="00710DE6">
        <w:rPr>
          <w:rFonts w:ascii="Times New Roman" w:hAnsi="Times New Roman" w:cs="Times New Roman"/>
          <w:sz w:val="28"/>
          <w:szCs w:val="28"/>
        </w:rPr>
        <w:t>следующие посты:</w:t>
      </w:r>
    </w:p>
    <w:p w:rsidR="00710DE6" w:rsidRDefault="00710DE6" w:rsidP="00710D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DE6" w:rsidRDefault="00710DE6"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Имеются бригады следующего профиля:____________________________</w:t>
      </w:r>
    </w:p>
    <w:p w:rsidR="00710DE6" w:rsidRPr="009A25A8" w:rsidRDefault="00710DE6"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5A8" w:rsidRDefault="009A25A8"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r>
        <w:rPr>
          <w:noProof/>
          <w:lang w:eastAsia="ru-RU"/>
        </w:rPr>
        <w:drawing>
          <wp:inline distT="0" distB="0" distL="0" distR="0">
            <wp:extent cx="5760720" cy="433768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4-07_13-29-08.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4337685"/>
                    </a:xfrm>
                    <a:prstGeom prst="rect">
                      <a:avLst/>
                    </a:prstGeom>
                  </pic:spPr>
                </pic:pic>
              </a:graphicData>
            </a:graphic>
          </wp:inline>
        </w:drawing>
      </w: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Default="00710DE6" w:rsidP="0038568B">
      <w:pPr>
        <w:keepNext/>
        <w:spacing w:after="0" w:line="240" w:lineRule="auto"/>
        <w:ind w:left="-567" w:firstLine="567"/>
        <w:jc w:val="both"/>
      </w:pPr>
    </w:p>
    <w:p w:rsidR="00710DE6" w:rsidRPr="009A25A8" w:rsidRDefault="00710DE6" w:rsidP="0038568B">
      <w:pPr>
        <w:keepNext/>
        <w:spacing w:after="0" w:line="240" w:lineRule="auto"/>
        <w:ind w:left="-567" w:firstLine="567"/>
        <w:jc w:val="both"/>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7" w:name="_Toc5032109"/>
      <w:r w:rsidRPr="009A25A8">
        <w:rPr>
          <w:rFonts w:ascii="Times New Roman" w:eastAsia="Times New Roman" w:hAnsi="Times New Roman" w:cs="Times New Roman"/>
          <w:b/>
          <w:bCs/>
          <w:sz w:val="28"/>
          <w:szCs w:val="28"/>
          <w:lang w:eastAsia="ru-RU"/>
        </w:rPr>
        <w:t>Обслуживаемое население</w:t>
      </w:r>
      <w:bookmarkEnd w:id="7"/>
    </w:p>
    <w:p w:rsidR="009A25A8" w:rsidRPr="009A25A8" w:rsidRDefault="009A25A8" w:rsidP="0038568B">
      <w:pPr>
        <w:spacing w:after="0" w:line="240" w:lineRule="auto"/>
        <w:ind w:left="-567" w:firstLine="567"/>
        <w:jc w:val="both"/>
        <w:rPr>
          <w:rFonts w:ascii="Times New Roman" w:hAnsi="Times New Roman" w:cs="Times New Roman"/>
          <w:color w:val="FF0000"/>
          <w:sz w:val="28"/>
          <w:szCs w:val="28"/>
        </w:rPr>
      </w:pPr>
      <w:r w:rsidRPr="009A25A8">
        <w:rPr>
          <w:rFonts w:ascii="Times New Roman" w:hAnsi="Times New Roman" w:cs="Times New Roman"/>
          <w:sz w:val="28"/>
          <w:szCs w:val="28"/>
        </w:rPr>
        <w:t xml:space="preserve">Количество населения, обслуживаемого </w:t>
      </w:r>
      <w:r w:rsidR="00710DE6">
        <w:rPr>
          <w:rFonts w:ascii="Times New Roman" w:hAnsi="Times New Roman" w:cs="Times New Roman"/>
          <w:sz w:val="28"/>
          <w:szCs w:val="28"/>
        </w:rPr>
        <w:t>__________________________</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1</w:t>
      </w:r>
      <w:r w:rsidRPr="009A25A8">
        <w:rPr>
          <w:rFonts w:ascii="Times New Roman" w:hAnsi="Times New Roman" w:cs="Times New Roman"/>
          <w:bCs/>
          <w:sz w:val="20"/>
          <w:szCs w:val="20"/>
        </w:rPr>
        <w:fldChar w:fldCharType="end"/>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1572"/>
        <w:gridCol w:w="1416"/>
        <w:gridCol w:w="1416"/>
        <w:gridCol w:w="1710"/>
        <w:gridCol w:w="1802"/>
      </w:tblGrid>
      <w:tr w:rsidR="009A25A8" w:rsidRPr="009A25A8" w:rsidTr="009A25A8">
        <w:trPr>
          <w:trHeight w:val="454"/>
          <w:jc w:val="center"/>
        </w:trPr>
        <w:tc>
          <w:tcPr>
            <w:tcW w:w="1723" w:type="dxa"/>
          </w:tcPr>
          <w:p w:rsidR="009A25A8" w:rsidRPr="009A25A8" w:rsidRDefault="009A25A8" w:rsidP="0038568B">
            <w:pPr>
              <w:spacing w:after="0" w:line="240" w:lineRule="auto"/>
              <w:ind w:firstLine="34"/>
              <w:jc w:val="both"/>
              <w:rPr>
                <w:rFonts w:ascii="Times New Roman" w:hAnsi="Times New Roman" w:cs="Times New Roman"/>
                <w:sz w:val="28"/>
                <w:szCs w:val="28"/>
              </w:rPr>
            </w:pPr>
            <w:r w:rsidRPr="009A25A8">
              <w:rPr>
                <w:rFonts w:ascii="Times New Roman" w:hAnsi="Times New Roman" w:cs="Times New Roman"/>
                <w:sz w:val="28"/>
                <w:szCs w:val="28"/>
              </w:rPr>
              <w:t>Категории населения</w:t>
            </w:r>
          </w:p>
        </w:tc>
        <w:tc>
          <w:tcPr>
            <w:tcW w:w="157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2016</w:t>
            </w:r>
          </w:p>
        </w:tc>
        <w:tc>
          <w:tcPr>
            <w:tcW w:w="1416"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w:t>
            </w:r>
          </w:p>
        </w:tc>
        <w:tc>
          <w:tcPr>
            <w:tcW w:w="1416"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w:t>
            </w: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Удельный вес (%)</w:t>
            </w:r>
          </w:p>
        </w:tc>
        <w:tc>
          <w:tcPr>
            <w:tcW w:w="1802" w:type="dxa"/>
          </w:tcPr>
          <w:p w:rsidR="009A25A8" w:rsidRPr="009A25A8" w:rsidRDefault="009A25A8" w:rsidP="0038568B">
            <w:pPr>
              <w:spacing w:after="0" w:line="240" w:lineRule="auto"/>
              <w:jc w:val="center"/>
              <w:rPr>
                <w:rFonts w:ascii="Times New Roman" w:hAnsi="Times New Roman" w:cs="Times New Roman"/>
                <w:sz w:val="28"/>
                <w:szCs w:val="28"/>
              </w:rPr>
            </w:pPr>
            <w:r w:rsidRPr="009A25A8">
              <w:rPr>
                <w:rFonts w:ascii="Times New Roman" w:hAnsi="Times New Roman" w:cs="Times New Roman"/>
                <w:sz w:val="28"/>
                <w:szCs w:val="28"/>
              </w:rPr>
              <w:t>Динамика 2018/2016гг</w:t>
            </w:r>
          </w:p>
        </w:tc>
      </w:tr>
      <w:tr w:rsidR="009A25A8" w:rsidRPr="009A25A8" w:rsidTr="009A25A8">
        <w:trPr>
          <w:trHeight w:val="454"/>
          <w:jc w:val="center"/>
        </w:trPr>
        <w:tc>
          <w:tcPr>
            <w:tcW w:w="1723" w:type="dxa"/>
          </w:tcPr>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Всего </w:t>
            </w:r>
          </w:p>
        </w:tc>
        <w:tc>
          <w:tcPr>
            <w:tcW w:w="1572"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c>
          <w:tcPr>
            <w:tcW w:w="180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r>
      <w:tr w:rsidR="009A25A8" w:rsidRPr="009A25A8" w:rsidTr="009A25A8">
        <w:trPr>
          <w:trHeight w:val="454"/>
          <w:jc w:val="center"/>
        </w:trPr>
        <w:tc>
          <w:tcPr>
            <w:tcW w:w="1723" w:type="dxa"/>
          </w:tcPr>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городские</w:t>
            </w:r>
          </w:p>
        </w:tc>
        <w:tc>
          <w:tcPr>
            <w:tcW w:w="1572"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c>
          <w:tcPr>
            <w:tcW w:w="180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r>
      <w:tr w:rsidR="009A25A8" w:rsidRPr="009A25A8" w:rsidTr="009A25A8">
        <w:trPr>
          <w:trHeight w:val="454"/>
          <w:jc w:val="center"/>
        </w:trPr>
        <w:tc>
          <w:tcPr>
            <w:tcW w:w="1723" w:type="dxa"/>
          </w:tcPr>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сельские</w:t>
            </w:r>
          </w:p>
        </w:tc>
        <w:tc>
          <w:tcPr>
            <w:tcW w:w="1572"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c>
          <w:tcPr>
            <w:tcW w:w="180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r>
      <w:tr w:rsidR="009A25A8" w:rsidRPr="009A25A8" w:rsidTr="009A25A8">
        <w:trPr>
          <w:trHeight w:val="454"/>
          <w:jc w:val="center"/>
        </w:trPr>
        <w:tc>
          <w:tcPr>
            <w:tcW w:w="1723" w:type="dxa"/>
          </w:tcPr>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взрослые </w:t>
            </w:r>
          </w:p>
        </w:tc>
        <w:tc>
          <w:tcPr>
            <w:tcW w:w="1572"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c>
          <w:tcPr>
            <w:tcW w:w="180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r>
      <w:tr w:rsidR="009A25A8" w:rsidRPr="009A25A8" w:rsidTr="009A25A8">
        <w:trPr>
          <w:trHeight w:val="454"/>
          <w:jc w:val="center"/>
        </w:trPr>
        <w:tc>
          <w:tcPr>
            <w:tcW w:w="1723" w:type="dxa"/>
          </w:tcPr>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дети </w:t>
            </w:r>
          </w:p>
        </w:tc>
        <w:tc>
          <w:tcPr>
            <w:tcW w:w="1572"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416" w:type="dxa"/>
          </w:tcPr>
          <w:p w:rsidR="009A25A8" w:rsidRPr="009A25A8" w:rsidRDefault="009A25A8" w:rsidP="0038568B">
            <w:pPr>
              <w:spacing w:after="0" w:line="240" w:lineRule="auto"/>
              <w:ind w:left="-567" w:firstLine="567"/>
              <w:jc w:val="right"/>
              <w:rPr>
                <w:rFonts w:ascii="Times New Roman" w:hAnsi="Times New Roman" w:cs="Times New Roman"/>
                <w:sz w:val="28"/>
                <w:szCs w:val="28"/>
              </w:rPr>
            </w:pPr>
          </w:p>
        </w:tc>
        <w:tc>
          <w:tcPr>
            <w:tcW w:w="1710"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c>
          <w:tcPr>
            <w:tcW w:w="1802" w:type="dxa"/>
          </w:tcPr>
          <w:p w:rsidR="009A25A8" w:rsidRPr="009A25A8" w:rsidRDefault="009A25A8" w:rsidP="0038568B">
            <w:pPr>
              <w:spacing w:after="0" w:line="240" w:lineRule="auto"/>
              <w:ind w:left="-567" w:firstLine="567"/>
              <w:jc w:val="center"/>
              <w:rPr>
                <w:rFonts w:ascii="Times New Roman" w:hAnsi="Times New Roman" w:cs="Times New Roman"/>
                <w:sz w:val="28"/>
                <w:szCs w:val="28"/>
              </w:rPr>
            </w:pPr>
          </w:p>
        </w:tc>
      </w:tr>
    </w:tbl>
    <w:p w:rsidR="009A25A8" w:rsidRPr="009A25A8" w:rsidRDefault="009A25A8" w:rsidP="0038568B">
      <w:pPr>
        <w:keepNext/>
        <w:spacing w:after="0" w:line="240" w:lineRule="auto"/>
        <w:ind w:left="-567" w:firstLine="567"/>
        <w:jc w:val="both"/>
      </w:pPr>
      <w:r w:rsidRPr="009A25A8">
        <w:rPr>
          <w:rFonts w:ascii="Times New Roman" w:hAnsi="Times New Roman" w:cs="Times New Roman"/>
          <w:noProof/>
          <w:color w:val="FF0000"/>
          <w:sz w:val="28"/>
          <w:szCs w:val="28"/>
          <w:lang w:eastAsia="ru-RU"/>
        </w:rPr>
        <w:lastRenderedPageBreak/>
        <w:drawing>
          <wp:inline distT="0" distB="0" distL="0" distR="0" wp14:anchorId="065A0064" wp14:editId="45CDB87F">
            <wp:extent cx="5981700" cy="3505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25A8" w:rsidRPr="009A25A8" w:rsidRDefault="009A25A8" w:rsidP="0038568B">
      <w:pPr>
        <w:spacing w:after="0" w:line="240" w:lineRule="auto"/>
        <w:ind w:left="-567" w:firstLine="567"/>
        <w:jc w:val="center"/>
        <w:rPr>
          <w:rFonts w:ascii="Times New Roman" w:hAnsi="Times New Roman" w:cs="Times New Roman"/>
          <w:bCs/>
          <w:sz w:val="20"/>
          <w:szCs w:val="20"/>
        </w:rPr>
      </w:pPr>
      <w:r w:rsidRPr="009A25A8">
        <w:rPr>
          <w:rFonts w:ascii="Times New Roman" w:hAnsi="Times New Roman" w:cs="Times New Roman"/>
          <w:bCs/>
          <w:sz w:val="20"/>
          <w:szCs w:val="20"/>
        </w:rPr>
        <w:t xml:space="preserve">Рисунок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Рисунок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3</w:t>
      </w:r>
      <w:r w:rsidRPr="009A25A8">
        <w:rPr>
          <w:rFonts w:ascii="Times New Roman" w:hAnsi="Times New Roman" w:cs="Times New Roman"/>
          <w:bCs/>
          <w:sz w:val="20"/>
          <w:szCs w:val="20"/>
        </w:rPr>
        <w:fldChar w:fldCharType="end"/>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Из таблицы 1 и рисунка 3 видно, что количество населения </w:t>
      </w:r>
      <w:r w:rsidR="00710DE6">
        <w:rPr>
          <w:rFonts w:ascii="Times New Roman" w:hAnsi="Times New Roman" w:cs="Times New Roman"/>
          <w:sz w:val="28"/>
          <w:szCs w:val="28"/>
        </w:rPr>
        <w:t>_____________________________________________________</w:t>
      </w:r>
      <w:r w:rsidRPr="009A25A8">
        <w:rPr>
          <w:rFonts w:ascii="Times New Roman" w:hAnsi="Times New Roman" w:cs="Times New Roman"/>
          <w:sz w:val="28"/>
          <w:szCs w:val="28"/>
        </w:rPr>
        <w:t xml:space="preserve"> за 3 года возросло на 4% в целом, 56% составляет городское население, 44% - сельское. Кроме того, скорая помощь обслуживает большое количество неучтенного населения, проживающего </w:t>
      </w:r>
      <w:proofErr w:type="gramStart"/>
      <w:r w:rsidRPr="009A25A8">
        <w:rPr>
          <w:rFonts w:ascii="Times New Roman" w:hAnsi="Times New Roman" w:cs="Times New Roman"/>
          <w:sz w:val="28"/>
          <w:szCs w:val="28"/>
        </w:rPr>
        <w:t>в</w:t>
      </w:r>
      <w:proofErr w:type="gramEnd"/>
      <w:r w:rsidRPr="009A25A8">
        <w:rPr>
          <w:rFonts w:ascii="Times New Roman" w:hAnsi="Times New Roman" w:cs="Times New Roman"/>
          <w:sz w:val="28"/>
          <w:szCs w:val="28"/>
        </w:rPr>
        <w:t xml:space="preserve"> </w:t>
      </w:r>
      <w:r w:rsidR="00710DE6">
        <w:rPr>
          <w:rFonts w:ascii="Times New Roman" w:hAnsi="Times New Roman" w:cs="Times New Roman"/>
          <w:sz w:val="28"/>
          <w:szCs w:val="28"/>
        </w:rPr>
        <w:t>_________________________________________</w:t>
      </w:r>
      <w:r w:rsidRPr="009A25A8">
        <w:rPr>
          <w:rFonts w:ascii="Times New Roman" w:hAnsi="Times New Roman" w:cs="Times New Roman"/>
          <w:sz w:val="28"/>
          <w:szCs w:val="28"/>
        </w:rPr>
        <w:t>, из других регионов и стран ближнего и дальнего зарубежья.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8" w:name="_Toc5032110"/>
      <w:r w:rsidRPr="009A25A8">
        <w:rPr>
          <w:rFonts w:ascii="Times New Roman" w:eastAsia="Times New Roman" w:hAnsi="Times New Roman" w:cs="Times New Roman"/>
          <w:b/>
          <w:bCs/>
          <w:sz w:val="28"/>
          <w:szCs w:val="28"/>
          <w:lang w:eastAsia="ru-RU"/>
        </w:rPr>
        <w:t>Лечебно-профилактические учреждения</w:t>
      </w:r>
      <w:bookmarkEnd w:id="8"/>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 рисунке 3 показана схема лечебно-профилактических учреждений Раменского района с  указанием количества коек в стационарах и расчётное число посещений в смену в поликлиниках и медико-санитарных частях.</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 территории больничного городка построен родильный дом на 150 коек. Введен в эксплуатацию в 2017 году.</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Несмотря на увеличение населения </w:t>
      </w:r>
      <w:r w:rsidR="00710DE6">
        <w:rPr>
          <w:rFonts w:ascii="Times New Roman" w:hAnsi="Times New Roman" w:cs="Times New Roman"/>
          <w:sz w:val="28"/>
          <w:szCs w:val="28"/>
        </w:rPr>
        <w:t>___________________________</w:t>
      </w:r>
      <w:r w:rsidRPr="009A25A8">
        <w:rPr>
          <w:rFonts w:ascii="Times New Roman" w:hAnsi="Times New Roman" w:cs="Times New Roman"/>
          <w:sz w:val="28"/>
          <w:szCs w:val="28"/>
        </w:rPr>
        <w:t>, значительно сократилось количество коек ЦРБ в участковых больницах, детской больнице, родильном доме.</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710DE6">
      <w:pPr>
        <w:spacing w:after="0" w:line="240" w:lineRule="auto"/>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 xml:space="preserve">Схема медицинских организаций </w:t>
      </w:r>
      <w:r w:rsidR="00710DE6">
        <w:rPr>
          <w:rFonts w:ascii="Times New Roman" w:hAnsi="Times New Roman" w:cs="Times New Roman"/>
          <w:sz w:val="28"/>
          <w:szCs w:val="28"/>
        </w:rPr>
        <w:t>______________________________</w:t>
      </w:r>
    </w:p>
    <w:p w:rsidR="009A25A8" w:rsidRPr="009A25A8" w:rsidRDefault="009A25A8" w:rsidP="0038568B">
      <w:pPr>
        <w:keepNext/>
        <w:spacing w:after="0" w:line="240" w:lineRule="auto"/>
        <w:ind w:left="-567" w:firstLine="567"/>
        <w:jc w:val="both"/>
      </w:pPr>
      <w:r w:rsidRPr="009A25A8">
        <w:rPr>
          <w:rFonts w:ascii="Times New Roman" w:hAnsi="Times New Roman" w:cs="Times New Roman"/>
          <w:noProof/>
          <w:sz w:val="28"/>
          <w:szCs w:val="28"/>
          <w:lang w:eastAsia="ru-RU"/>
        </w:rPr>
        <w:drawing>
          <wp:inline distT="0" distB="0" distL="0" distR="0" wp14:anchorId="002BB483" wp14:editId="27B8A6EF">
            <wp:extent cx="5972174" cy="4629150"/>
            <wp:effectExtent l="0" t="0" r="0" b="0"/>
            <wp:docPr id="4" name="Рисунок 4" descr="Описание: C:\Users\Admin\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AppData\Local\Temp\media\image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3081" cy="4629853"/>
                    </a:xfrm>
                    <a:prstGeom prst="rect">
                      <a:avLst/>
                    </a:prstGeom>
                    <a:noFill/>
                    <a:ln>
                      <a:noFill/>
                    </a:ln>
                  </pic:spPr>
                </pic:pic>
              </a:graphicData>
            </a:graphic>
          </wp:inline>
        </w:drawing>
      </w:r>
    </w:p>
    <w:p w:rsidR="009A25A8" w:rsidRPr="009A25A8" w:rsidRDefault="009A25A8" w:rsidP="0038568B">
      <w:pPr>
        <w:spacing w:after="0" w:line="240" w:lineRule="auto"/>
        <w:ind w:left="-567" w:firstLine="567"/>
        <w:jc w:val="center"/>
        <w:rPr>
          <w:rFonts w:ascii="Times New Roman" w:hAnsi="Times New Roman" w:cs="Times New Roman"/>
          <w:bCs/>
          <w:sz w:val="20"/>
          <w:szCs w:val="20"/>
        </w:rPr>
      </w:pPr>
      <w:r w:rsidRPr="009A25A8">
        <w:rPr>
          <w:rFonts w:ascii="Times New Roman" w:hAnsi="Times New Roman" w:cs="Times New Roman"/>
          <w:bCs/>
          <w:sz w:val="20"/>
          <w:szCs w:val="20"/>
        </w:rPr>
        <w:t xml:space="preserve">Рисунок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Рисунок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4</w:t>
      </w:r>
      <w:r w:rsidRPr="009A25A8">
        <w:rPr>
          <w:rFonts w:ascii="Times New Roman" w:hAnsi="Times New Roman" w:cs="Times New Roman"/>
          <w:bCs/>
          <w:sz w:val="20"/>
          <w:szCs w:val="20"/>
        </w:rPr>
        <w:fldChar w:fldCharType="end"/>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9A25A8" w:rsidRPr="0038568B"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9" w:name="_Toc5032111"/>
      <w:r w:rsidRPr="0038568B">
        <w:rPr>
          <w:rFonts w:ascii="Times New Roman" w:eastAsiaTheme="majorEastAsia" w:hAnsi="Times New Roman" w:cs="Times New Roman"/>
          <w:b/>
          <w:bCs/>
          <w:sz w:val="32"/>
          <w:szCs w:val="32"/>
        </w:rPr>
        <w:lastRenderedPageBreak/>
        <w:t xml:space="preserve">Основные характеристики </w:t>
      </w:r>
      <w:bookmarkEnd w:id="9"/>
      <w:r w:rsidR="00710DE6">
        <w:rPr>
          <w:rFonts w:ascii="Times New Roman" w:eastAsiaTheme="majorEastAsia" w:hAnsi="Times New Roman" w:cs="Times New Roman"/>
          <w:b/>
          <w:bCs/>
          <w:sz w:val="32"/>
          <w:szCs w:val="32"/>
        </w:rPr>
        <w:t>_______________________</w:t>
      </w:r>
    </w:p>
    <w:p w:rsidR="0038568B" w:rsidRPr="009A25A8" w:rsidRDefault="0038568B" w:rsidP="0038568B">
      <w:pPr>
        <w:keepNext/>
        <w:keepLines/>
        <w:spacing w:after="0" w:line="240" w:lineRule="auto"/>
        <w:ind w:left="-567" w:firstLine="567"/>
        <w:outlineLvl w:val="0"/>
        <w:rPr>
          <w:rFonts w:ascii="Times New Roman" w:eastAsiaTheme="majorEastAsia" w:hAnsi="Times New Roman" w:cs="Times New Roman"/>
          <w:b/>
          <w:bCs/>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0" w:name="_Toc5032112"/>
      <w:r w:rsidRPr="009A25A8">
        <w:rPr>
          <w:rFonts w:ascii="Times New Roman" w:eastAsia="Times New Roman" w:hAnsi="Times New Roman" w:cs="Times New Roman"/>
          <w:b/>
          <w:bCs/>
          <w:sz w:val="28"/>
          <w:szCs w:val="28"/>
          <w:lang w:eastAsia="ru-RU"/>
        </w:rPr>
        <w:t>Материально техническая база</w:t>
      </w:r>
      <w:bookmarkEnd w:id="10"/>
    </w:p>
    <w:p w:rsidR="009A25A8" w:rsidRPr="009A25A8" w:rsidRDefault="00710DE6"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9A25A8" w:rsidRPr="009A25A8">
        <w:rPr>
          <w:rFonts w:ascii="Times New Roman" w:hAnsi="Times New Roman" w:cs="Times New Roman"/>
          <w:sz w:val="28"/>
          <w:szCs w:val="28"/>
        </w:rPr>
        <w:t xml:space="preserve"> находится </w:t>
      </w:r>
      <w:proofErr w:type="gramStart"/>
      <w:r w:rsidR="009A25A8" w:rsidRPr="009A25A8">
        <w:rPr>
          <w:rFonts w:ascii="Times New Roman" w:hAnsi="Times New Roman" w:cs="Times New Roman"/>
          <w:sz w:val="28"/>
          <w:szCs w:val="28"/>
        </w:rPr>
        <w:t>в</w:t>
      </w:r>
      <w:proofErr w:type="gramEnd"/>
      <w:r w:rsidR="009A25A8" w:rsidRPr="009A25A8">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9A25A8" w:rsidRPr="009A25A8">
        <w:rPr>
          <w:rFonts w:ascii="Times New Roman" w:hAnsi="Times New Roman" w:cs="Times New Roman"/>
          <w:sz w:val="28"/>
          <w:szCs w:val="28"/>
        </w:rPr>
        <w:t xml:space="preserve">, на территории </w:t>
      </w:r>
      <w:r>
        <w:rPr>
          <w:rFonts w:ascii="Times New Roman" w:hAnsi="Times New Roman" w:cs="Times New Roman"/>
          <w:sz w:val="28"/>
          <w:szCs w:val="28"/>
        </w:rPr>
        <w:t>по адресу:____________________________________________________________</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Подстанция имеет следующие помещения: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1-й этаж: кабинет заведующего, кабинет старшего фельдшера, кабинет старшего врача подстанции, кабинет отдел кадров, кухня, туалет, кабинет сестры хозяйки, душевая.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2-1 этаж: диспетчерская, кабинет хранения медикаментов и расходных материалов, кабинет старшего врача смены, кухня, 2 туалета, 6 комнат отдыха для медицинского персонала, актовый зал. </w:t>
      </w:r>
    </w:p>
    <w:p w:rsidR="009A25A8" w:rsidRPr="009A25A8" w:rsidRDefault="009A25A8" w:rsidP="0038568B">
      <w:pPr>
        <w:spacing w:after="0" w:line="240" w:lineRule="auto"/>
        <w:ind w:left="-567" w:firstLine="567"/>
        <w:jc w:val="center"/>
        <w:outlineLvl w:val="1"/>
        <w:rPr>
          <w:rFonts w:ascii="Times New Roman" w:hAnsi="Times New Roman" w:cs="Times New Roman"/>
          <w:b/>
          <w:sz w:val="28"/>
          <w:szCs w:val="28"/>
        </w:rPr>
      </w:pPr>
    </w:p>
    <w:p w:rsidR="009A25A8" w:rsidRPr="009A25A8" w:rsidRDefault="009A25A8" w:rsidP="0038568B">
      <w:pPr>
        <w:spacing w:after="0" w:line="240" w:lineRule="auto"/>
        <w:ind w:left="-567" w:firstLine="567"/>
        <w:jc w:val="center"/>
        <w:outlineLvl w:val="1"/>
        <w:rPr>
          <w:rFonts w:ascii="Times New Roman" w:hAnsi="Times New Roman" w:cs="Times New Roman"/>
          <w:b/>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1" w:name="_Toc5032113"/>
      <w:r w:rsidRPr="009A25A8">
        <w:rPr>
          <w:rFonts w:ascii="Times New Roman" w:hAnsi="Times New Roman" w:cs="Times New Roman"/>
          <w:b/>
          <w:bCs/>
          <w:sz w:val="28"/>
          <w:szCs w:val="28"/>
          <w:lang w:eastAsia="ru-RU"/>
        </w:rPr>
        <w:t>Организация работы подстанции скорой медицинской помощи</w:t>
      </w:r>
      <w:bookmarkEnd w:id="11"/>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Arial" w:eastAsia="Times New Roman" w:hAnsi="Arial" w:cs="Arial"/>
          <w:color w:val="000000"/>
          <w:sz w:val="24"/>
          <w:szCs w:val="24"/>
          <w:lang w:eastAsia="ru-RU"/>
        </w:rPr>
        <w:t>П</w:t>
      </w:r>
      <w:r w:rsidRPr="009A25A8">
        <w:rPr>
          <w:rFonts w:ascii="Times New Roman" w:hAnsi="Times New Roman" w:cs="Times New Roman"/>
          <w:sz w:val="28"/>
          <w:szCs w:val="28"/>
        </w:rPr>
        <w:t>рием вызовов и передача их выездным бригадам осуществляется фельдшером (медицинской сестрой) по приему и передаче вызовов диспетчерского отдела подстанции скорой медицинской помощи.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Выездная бригада скорой медицинской помощи является структурно-функциональной единицей подстанции скорой медицинской помощи. Бригады подразделяются на фельдшерские и врачебные. Состав и структуру бригады утверждает заведующий подстанцией. Бригада работает по утвержденному графику. В свободное от вызовов время персонал бригады находится в помещении подстанции. Обеспечение бригады комплектуется по утвержденному табелю оснащения.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Пострадавшие (больные), доставленные выездными бригадами подстанции скорой медицинской помощи, безотлагательно передаются дежурному персоналу приемного отделения стационара с отметкой в "Карте вызова" времени их поступления.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 случае смерти в салоне санитарного автомобиля бригада сообщает в диспетчерскую фельдшеру по приему и передаче вызовов и получает разрешение на доставку трупа в морг.</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2" w:name="_Toc5032114"/>
      <w:r w:rsidRPr="009A25A8">
        <w:rPr>
          <w:rFonts w:ascii="Times New Roman" w:eastAsia="Times New Roman" w:hAnsi="Times New Roman" w:cs="Times New Roman"/>
          <w:b/>
          <w:bCs/>
          <w:sz w:val="28"/>
          <w:szCs w:val="28"/>
          <w:lang w:eastAsia="ru-RU"/>
        </w:rPr>
        <w:t>Оперативный отдел и связь</w:t>
      </w:r>
      <w:bookmarkEnd w:id="12"/>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Диспетчерская подстанции оснащена рацией, компьютерами, и тремя непараллельными телефонами. В смене дежурят два диспетчера оба на базовой подстанции.  Каждая машина скорой помощи оснащена рацией, GPS навигатором. Связь бригады СМП и диспетчера осуществляется в основном по телефону</w:t>
      </w:r>
      <w:r w:rsidR="00710DE6">
        <w:rPr>
          <w:rFonts w:ascii="Times New Roman" w:hAnsi="Times New Roman" w:cs="Times New Roman"/>
          <w:sz w:val="28"/>
          <w:szCs w:val="28"/>
        </w:rPr>
        <w:t xml:space="preserve"> (планшету)</w:t>
      </w:r>
      <w:r w:rsidRPr="009A25A8">
        <w:rPr>
          <w:rFonts w:ascii="Times New Roman" w:hAnsi="Times New Roman" w:cs="Times New Roman"/>
          <w:sz w:val="28"/>
          <w:szCs w:val="28"/>
        </w:rPr>
        <w:t>.</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 диспетчерской СМП организована единая диспетчерская служба на АРМ, оснащенных программами 112 и 103. Диспетчеры в режиме о</w:t>
      </w:r>
      <w:r w:rsidRPr="009A25A8">
        <w:rPr>
          <w:rFonts w:ascii="Times New Roman" w:hAnsi="Times New Roman" w:cs="Times New Roman"/>
          <w:sz w:val="28"/>
          <w:szCs w:val="28"/>
          <w:lang w:val="en-US"/>
        </w:rPr>
        <w:t>n</w:t>
      </w:r>
      <w:r w:rsidRPr="009A25A8">
        <w:rPr>
          <w:rFonts w:ascii="Times New Roman" w:hAnsi="Times New Roman" w:cs="Times New Roman"/>
          <w:sz w:val="28"/>
          <w:szCs w:val="28"/>
        </w:rPr>
        <w:t>-</w:t>
      </w:r>
      <w:r w:rsidRPr="009A25A8">
        <w:rPr>
          <w:rFonts w:ascii="Times New Roman" w:hAnsi="Times New Roman" w:cs="Times New Roman"/>
          <w:sz w:val="28"/>
          <w:szCs w:val="28"/>
          <w:lang w:val="en-US"/>
        </w:rPr>
        <w:t>l</w:t>
      </w:r>
      <w:r w:rsidRPr="009A25A8">
        <w:rPr>
          <w:rFonts w:ascii="Times New Roman" w:hAnsi="Times New Roman" w:cs="Times New Roman"/>
          <w:sz w:val="28"/>
          <w:szCs w:val="28"/>
        </w:rPr>
        <w:t xml:space="preserve">ain видят местоположение всех бригад и могут послать на вызов ближайшую </w:t>
      </w:r>
      <w:r w:rsidRPr="009A25A8">
        <w:rPr>
          <w:rFonts w:ascii="Times New Roman" w:hAnsi="Times New Roman" w:cs="Times New Roman"/>
          <w:sz w:val="28"/>
          <w:szCs w:val="28"/>
        </w:rPr>
        <w:lastRenderedPageBreak/>
        <w:t>освободившуюся бригаду, независимо от подстанции (это предлагает программа).</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proofErr w:type="gramStart"/>
      <w:r w:rsidRPr="009A25A8">
        <w:rPr>
          <w:rFonts w:ascii="Times New Roman" w:hAnsi="Times New Roman" w:cs="Times New Roman"/>
          <w:sz w:val="28"/>
          <w:szCs w:val="28"/>
        </w:rPr>
        <w:t>В</w:t>
      </w:r>
      <w:proofErr w:type="gramEnd"/>
      <w:r w:rsidRPr="009A25A8">
        <w:rPr>
          <w:rFonts w:ascii="Times New Roman" w:hAnsi="Times New Roman" w:cs="Times New Roman"/>
          <w:sz w:val="28"/>
          <w:szCs w:val="28"/>
        </w:rPr>
        <w:t xml:space="preserve"> </w:t>
      </w:r>
      <w:r w:rsidR="00710DE6">
        <w:rPr>
          <w:rFonts w:ascii="Times New Roman" w:hAnsi="Times New Roman" w:cs="Times New Roman"/>
          <w:sz w:val="28"/>
          <w:szCs w:val="28"/>
        </w:rPr>
        <w:t>___________________________________</w:t>
      </w:r>
      <w:r w:rsidRPr="009A25A8">
        <w:rPr>
          <w:rFonts w:ascii="Times New Roman" w:hAnsi="Times New Roman" w:cs="Times New Roman"/>
          <w:sz w:val="28"/>
          <w:szCs w:val="28"/>
        </w:rPr>
        <w:t xml:space="preserve">, </w:t>
      </w:r>
      <w:proofErr w:type="gramStart"/>
      <w:r w:rsidRPr="009A25A8">
        <w:rPr>
          <w:rFonts w:ascii="Times New Roman" w:hAnsi="Times New Roman" w:cs="Times New Roman"/>
          <w:sz w:val="28"/>
          <w:szCs w:val="28"/>
        </w:rPr>
        <w:t>в</w:t>
      </w:r>
      <w:proofErr w:type="gramEnd"/>
      <w:r w:rsidRPr="009A25A8">
        <w:rPr>
          <w:rFonts w:ascii="Times New Roman" w:hAnsi="Times New Roman" w:cs="Times New Roman"/>
          <w:sz w:val="28"/>
          <w:szCs w:val="28"/>
        </w:rPr>
        <w:t xml:space="preserve"> том числе, в </w:t>
      </w:r>
      <w:r w:rsidR="00710DE6">
        <w:rPr>
          <w:rFonts w:ascii="Times New Roman" w:hAnsi="Times New Roman" w:cs="Times New Roman"/>
          <w:sz w:val="28"/>
          <w:szCs w:val="28"/>
        </w:rPr>
        <w:t>________________________________________________________________</w:t>
      </w:r>
      <w:r w:rsidRPr="009A25A8">
        <w:rPr>
          <w:rFonts w:ascii="Times New Roman" w:hAnsi="Times New Roman" w:cs="Times New Roman"/>
          <w:sz w:val="28"/>
          <w:szCs w:val="28"/>
        </w:rPr>
        <w:t xml:space="preserve"> успешно завершено внедрение единой системы управления бригадами СМП, а также проведена работа по оптимизации территории обслуживания станциями СМП всего </w:t>
      </w:r>
      <w:r w:rsidR="00710DE6">
        <w:rPr>
          <w:rFonts w:ascii="Times New Roman" w:hAnsi="Times New Roman" w:cs="Times New Roman"/>
          <w:sz w:val="28"/>
          <w:szCs w:val="28"/>
        </w:rPr>
        <w:t>города _________________________________</w:t>
      </w:r>
      <w:r w:rsidRPr="009A25A8">
        <w:rPr>
          <w:rFonts w:ascii="Times New Roman" w:hAnsi="Times New Roman" w:cs="Times New Roman"/>
          <w:sz w:val="28"/>
          <w:szCs w:val="28"/>
        </w:rPr>
        <w:t xml:space="preserve">. С апреля 2015 г. Министерством здравоохранения </w:t>
      </w:r>
      <w:r w:rsidR="00710DE6">
        <w:rPr>
          <w:rFonts w:ascii="Times New Roman" w:hAnsi="Times New Roman" w:cs="Times New Roman"/>
          <w:sz w:val="28"/>
          <w:szCs w:val="28"/>
        </w:rPr>
        <w:t>__________________________________</w:t>
      </w:r>
      <w:r w:rsidRPr="009A25A8">
        <w:rPr>
          <w:rFonts w:ascii="Times New Roman" w:hAnsi="Times New Roman" w:cs="Times New Roman"/>
          <w:sz w:val="28"/>
          <w:szCs w:val="28"/>
        </w:rPr>
        <w:t xml:space="preserve"> проведена работа по оптимизации территории обслуживания всех подстанций.</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На данный момент нет ни одного квадратного метра территории, который не был бы закреплен за той или иной подстанцией СМП. При звонке на номер 112 экстренные службы оперативно переадресуют вызовы на ближайшую ССМП, а также могут связать напрямую диспетчера ССМП и вызывающего. В результате время регистрации вызова не превышает 1,6 мин., а диспетчеру нет необходимости искать ближайшие свободные бригады - это выполняет программа. Все действия персонала регистрируются программой и хранятся в электронном виде. Все это позволило сократить время от приема вызова до прибытия к </w:t>
      </w:r>
      <w:r w:rsidR="0038568B">
        <w:rPr>
          <w:rFonts w:ascii="Times New Roman" w:hAnsi="Times New Roman" w:cs="Times New Roman"/>
          <w:sz w:val="28"/>
          <w:szCs w:val="28"/>
        </w:rPr>
        <w:t>пациенту</w:t>
      </w:r>
      <w:r w:rsidRPr="009A25A8">
        <w:rPr>
          <w:rFonts w:ascii="Times New Roman" w:hAnsi="Times New Roman" w:cs="Times New Roman"/>
          <w:sz w:val="28"/>
          <w:szCs w:val="28"/>
        </w:rPr>
        <w:t>.</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3" w:name="_Toc5032115"/>
      <w:r w:rsidRPr="009A25A8">
        <w:rPr>
          <w:rFonts w:ascii="Times New Roman" w:eastAsia="Times New Roman" w:hAnsi="Times New Roman" w:cs="Times New Roman"/>
          <w:b/>
          <w:bCs/>
          <w:sz w:val="28"/>
          <w:szCs w:val="28"/>
          <w:lang w:eastAsia="ru-RU"/>
        </w:rPr>
        <w:t>Штат</w:t>
      </w:r>
      <w:bookmarkEnd w:id="13"/>
      <w:r w:rsidR="0038568B">
        <w:rPr>
          <w:rFonts w:ascii="Times New Roman" w:eastAsia="Times New Roman" w:hAnsi="Times New Roman" w:cs="Times New Roman"/>
          <w:b/>
          <w:bCs/>
          <w:sz w:val="28"/>
          <w:szCs w:val="28"/>
          <w:lang w:eastAsia="ru-RU"/>
        </w:rPr>
        <w:t>ное расписание</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2</w:t>
      </w:r>
      <w:r w:rsidRPr="009A25A8">
        <w:rPr>
          <w:rFonts w:ascii="Times New Roman" w:hAnsi="Times New Roman" w:cs="Times New Roman"/>
          <w:bCs/>
          <w:sz w:val="20"/>
          <w:szCs w:val="20"/>
        </w:rPr>
        <w:fldChar w:fldCharType="end"/>
      </w:r>
    </w:p>
    <w:tbl>
      <w:tblPr>
        <w:tblStyle w:val="a4"/>
        <w:tblW w:w="9781" w:type="dxa"/>
        <w:jc w:val="center"/>
        <w:tblLayout w:type="fixed"/>
        <w:tblLook w:val="04A0" w:firstRow="1" w:lastRow="0" w:firstColumn="1" w:lastColumn="0" w:noHBand="0" w:noVBand="1"/>
      </w:tblPr>
      <w:tblGrid>
        <w:gridCol w:w="2100"/>
        <w:gridCol w:w="3571"/>
        <w:gridCol w:w="1322"/>
        <w:gridCol w:w="1323"/>
        <w:gridCol w:w="1465"/>
      </w:tblGrid>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p>
        </w:tc>
        <w:tc>
          <w:tcPr>
            <w:tcW w:w="1322"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2017 год</w:t>
            </w:r>
          </w:p>
        </w:tc>
        <w:tc>
          <w:tcPr>
            <w:tcW w:w="132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2018 год</w:t>
            </w:r>
          </w:p>
        </w:tc>
        <w:tc>
          <w:tcPr>
            <w:tcW w:w="1465" w:type="dxa"/>
          </w:tcPr>
          <w:p w:rsidR="009A25A8" w:rsidRPr="009A25A8" w:rsidRDefault="009A25A8" w:rsidP="0038568B">
            <w:pPr>
              <w:ind w:left="11" w:firstLine="7"/>
              <w:jc w:val="both"/>
              <w:rPr>
                <w:rFonts w:ascii="Times New Roman" w:hAnsi="Times New Roman" w:cs="Times New Roman"/>
                <w:sz w:val="28"/>
                <w:szCs w:val="28"/>
              </w:rPr>
            </w:pPr>
            <w:r w:rsidRPr="009A25A8">
              <w:rPr>
                <w:rFonts w:ascii="Times New Roman" w:hAnsi="Times New Roman" w:cs="Times New Roman"/>
                <w:sz w:val="28"/>
                <w:szCs w:val="28"/>
              </w:rPr>
              <w:t>Динамика 2018/2017</w:t>
            </w: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 врачей по штату</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 т.ч. занятых ставок</w:t>
            </w:r>
          </w:p>
        </w:tc>
        <w:tc>
          <w:tcPr>
            <w:tcW w:w="1322" w:type="dxa"/>
            <w:vAlign w:val="bottom"/>
          </w:tcPr>
          <w:p w:rsidR="009A25A8" w:rsidRPr="009A25A8" w:rsidRDefault="009A25A8" w:rsidP="0038568B">
            <w:pPr>
              <w:ind w:left="-567" w:firstLine="567"/>
              <w:jc w:val="both"/>
              <w:rPr>
                <w:rFonts w:ascii="Times New Roman" w:hAnsi="Times New Roman" w:cs="Times New Roman"/>
                <w:sz w:val="28"/>
                <w:szCs w:val="28"/>
              </w:rPr>
            </w:pPr>
          </w:p>
        </w:tc>
        <w:tc>
          <w:tcPr>
            <w:tcW w:w="1323" w:type="dxa"/>
            <w:vAlign w:val="bottom"/>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Число ставок занятых совместителями</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Врачи-педиатры по штату</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 т.ч. занятых </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Количество совместителей</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 среднего медперсонала по штату (ставки)</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Из них фельдшеров</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Занятых ставок</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Из них фельдшерами</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Прошли обучение </w:t>
            </w:r>
          </w:p>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из них врачи</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фельдшера</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5671" w:type="dxa"/>
            <w:gridSpan w:val="2"/>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 имеют квалификационную категорию из числа работающих:</w:t>
            </w:r>
          </w:p>
        </w:tc>
        <w:tc>
          <w:tcPr>
            <w:tcW w:w="1322"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2017 год</w:t>
            </w:r>
          </w:p>
        </w:tc>
        <w:tc>
          <w:tcPr>
            <w:tcW w:w="132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2018 год</w:t>
            </w:r>
          </w:p>
        </w:tc>
        <w:tc>
          <w:tcPr>
            <w:tcW w:w="146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Удельный вес (%)</w:t>
            </w: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Врачи                </w:t>
            </w: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высшую</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первую</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вторую</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Фельдшера</w:t>
            </w: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высшую</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первую</w:t>
            </w:r>
          </w:p>
        </w:tc>
        <w:tc>
          <w:tcPr>
            <w:tcW w:w="1322" w:type="dxa"/>
          </w:tcPr>
          <w:p w:rsidR="009A25A8" w:rsidRPr="009A25A8" w:rsidRDefault="009A25A8" w:rsidP="0038568B">
            <w:pPr>
              <w:ind w:left="-567" w:firstLine="567"/>
              <w:jc w:val="both"/>
              <w:rPr>
                <w:rFonts w:ascii="Times New Roman" w:hAnsi="Times New Roman" w:cs="Times New Roman"/>
                <w:sz w:val="28"/>
                <w:szCs w:val="28"/>
              </w:rPr>
            </w:pPr>
          </w:p>
        </w:tc>
        <w:tc>
          <w:tcPr>
            <w:tcW w:w="1323" w:type="dxa"/>
          </w:tcPr>
          <w:p w:rsidR="009A25A8" w:rsidRPr="009A25A8" w:rsidRDefault="009A25A8" w:rsidP="0038568B">
            <w:pPr>
              <w:ind w:left="-567" w:firstLine="567"/>
              <w:jc w:val="both"/>
              <w:rPr>
                <w:rFonts w:ascii="Times New Roman" w:hAnsi="Times New Roman" w:cs="Times New Roman"/>
                <w:sz w:val="28"/>
                <w:szCs w:val="28"/>
              </w:rPr>
            </w:pPr>
          </w:p>
        </w:tc>
        <w:tc>
          <w:tcPr>
            <w:tcW w:w="1465" w:type="dxa"/>
          </w:tcPr>
          <w:p w:rsidR="009A25A8" w:rsidRPr="009A25A8" w:rsidRDefault="009A25A8" w:rsidP="0038568B">
            <w:pPr>
              <w:ind w:left="-567" w:firstLine="567"/>
              <w:jc w:val="both"/>
              <w:rPr>
                <w:rFonts w:ascii="Times New Roman" w:hAnsi="Times New Roman" w:cs="Times New Roman"/>
                <w:sz w:val="28"/>
                <w:szCs w:val="28"/>
              </w:rPr>
            </w:pPr>
          </w:p>
        </w:tc>
      </w:tr>
      <w:tr w:rsidR="009A25A8" w:rsidRPr="009A25A8" w:rsidTr="009A25A8">
        <w:trPr>
          <w:trHeight w:val="384"/>
          <w:jc w:val="center"/>
        </w:trPr>
        <w:tc>
          <w:tcPr>
            <w:tcW w:w="2100" w:type="dxa"/>
            <w:tcBorders>
              <w:right w:val="nil"/>
            </w:tcBorders>
          </w:tcPr>
          <w:p w:rsidR="009A25A8" w:rsidRPr="009A25A8" w:rsidRDefault="009A25A8" w:rsidP="0038568B">
            <w:pPr>
              <w:ind w:left="-567" w:firstLine="567"/>
              <w:jc w:val="both"/>
              <w:rPr>
                <w:rFonts w:ascii="Times New Roman" w:hAnsi="Times New Roman" w:cs="Times New Roman"/>
                <w:sz w:val="28"/>
                <w:szCs w:val="28"/>
              </w:rPr>
            </w:pPr>
          </w:p>
        </w:tc>
        <w:tc>
          <w:tcPr>
            <w:tcW w:w="3571" w:type="dxa"/>
            <w:tcBorders>
              <w:left w:val="nil"/>
            </w:tcBorders>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вторую</w:t>
            </w:r>
          </w:p>
        </w:tc>
        <w:tc>
          <w:tcPr>
            <w:tcW w:w="1322" w:type="dxa"/>
            <w:tcBorders>
              <w:bottom w:val="single" w:sz="4" w:space="0" w:color="auto"/>
            </w:tcBorders>
          </w:tcPr>
          <w:p w:rsidR="009A25A8" w:rsidRPr="009A25A8" w:rsidRDefault="009A25A8" w:rsidP="0038568B">
            <w:pPr>
              <w:ind w:left="-567" w:firstLine="567"/>
              <w:jc w:val="both"/>
              <w:rPr>
                <w:rFonts w:ascii="Times New Roman" w:hAnsi="Times New Roman" w:cs="Times New Roman"/>
                <w:sz w:val="28"/>
                <w:szCs w:val="28"/>
              </w:rPr>
            </w:pPr>
          </w:p>
        </w:tc>
        <w:tc>
          <w:tcPr>
            <w:tcW w:w="1323" w:type="dxa"/>
            <w:tcBorders>
              <w:bottom w:val="single" w:sz="4" w:space="0" w:color="auto"/>
            </w:tcBorders>
          </w:tcPr>
          <w:p w:rsidR="009A25A8" w:rsidRPr="009A25A8" w:rsidRDefault="009A25A8" w:rsidP="0038568B">
            <w:pPr>
              <w:ind w:left="-567" w:firstLine="567"/>
              <w:jc w:val="both"/>
              <w:rPr>
                <w:rFonts w:ascii="Times New Roman" w:hAnsi="Times New Roman" w:cs="Times New Roman"/>
                <w:sz w:val="28"/>
                <w:szCs w:val="28"/>
              </w:rPr>
            </w:pPr>
          </w:p>
        </w:tc>
        <w:tc>
          <w:tcPr>
            <w:tcW w:w="1465" w:type="dxa"/>
            <w:tcBorders>
              <w:bottom w:val="single" w:sz="4" w:space="0" w:color="auto"/>
            </w:tcBorders>
          </w:tcPr>
          <w:p w:rsidR="009A25A8" w:rsidRPr="009A25A8" w:rsidRDefault="009A25A8" w:rsidP="0038568B">
            <w:pPr>
              <w:ind w:left="-567" w:firstLine="567"/>
              <w:jc w:val="both"/>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4" w:name="_Toc5032116"/>
      <w:r w:rsidRPr="009A25A8">
        <w:rPr>
          <w:rFonts w:ascii="Times New Roman" w:eastAsia="Times New Roman" w:hAnsi="Times New Roman" w:cs="Times New Roman"/>
          <w:b/>
          <w:bCs/>
          <w:sz w:val="28"/>
          <w:szCs w:val="28"/>
          <w:lang w:eastAsia="ru-RU"/>
        </w:rPr>
        <w:t>Количество бригад  скорой  медицинской  помощи</w:t>
      </w:r>
      <w:bookmarkEnd w:id="14"/>
    </w:p>
    <w:p w:rsidR="009A25A8" w:rsidRPr="009A25A8" w:rsidRDefault="009A25A8" w:rsidP="0038568B">
      <w:pPr>
        <w:spacing w:after="0" w:line="240" w:lineRule="auto"/>
        <w:ind w:left="-567" w:firstLine="567"/>
        <w:outlineLvl w:val="1"/>
        <w:rPr>
          <w:rFonts w:ascii="Times New Roman" w:eastAsia="Times New Roman" w:hAnsi="Times New Roman" w:cs="Times New Roman"/>
          <w:b/>
          <w:bCs/>
          <w:sz w:val="28"/>
          <w:szCs w:val="28"/>
          <w:lang w:eastAsia="ru-RU"/>
        </w:rPr>
      </w:pP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3</w:t>
      </w:r>
      <w:r w:rsidRPr="009A25A8">
        <w:rPr>
          <w:rFonts w:ascii="Times New Roman" w:hAnsi="Times New Roman" w:cs="Times New Roman"/>
          <w:bCs/>
          <w:sz w:val="20"/>
          <w:szCs w:val="20"/>
        </w:rPr>
        <w:fldChar w:fldCharType="end"/>
      </w:r>
    </w:p>
    <w:tbl>
      <w:tblPr>
        <w:tblStyle w:val="a4"/>
        <w:tblW w:w="0" w:type="auto"/>
        <w:tblLook w:val="04A0" w:firstRow="1" w:lastRow="0" w:firstColumn="1" w:lastColumn="0" w:noHBand="0" w:noVBand="1"/>
      </w:tblPr>
      <w:tblGrid>
        <w:gridCol w:w="6032"/>
        <w:gridCol w:w="1508"/>
        <w:gridCol w:w="1748"/>
      </w:tblGrid>
      <w:tr w:rsidR="009A25A8" w:rsidRPr="009A25A8" w:rsidTr="009A25A8">
        <w:tc>
          <w:tcPr>
            <w:tcW w:w="6204" w:type="dxa"/>
          </w:tcPr>
          <w:p w:rsidR="009A25A8" w:rsidRPr="009A25A8" w:rsidRDefault="009A25A8" w:rsidP="0038568B">
            <w:pPr>
              <w:ind w:left="-567" w:firstLine="567"/>
              <w:jc w:val="both"/>
              <w:rPr>
                <w:rFonts w:ascii="Times New Roman" w:hAnsi="Times New Roman" w:cs="Times New Roman"/>
                <w:sz w:val="28"/>
                <w:szCs w:val="28"/>
              </w:rPr>
            </w:pPr>
          </w:p>
        </w:tc>
        <w:tc>
          <w:tcPr>
            <w:tcW w:w="1559"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w:t>
            </w:r>
          </w:p>
        </w:tc>
        <w:tc>
          <w:tcPr>
            <w:tcW w:w="1808"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w:t>
            </w:r>
          </w:p>
        </w:tc>
      </w:tr>
      <w:tr w:rsidR="009A25A8" w:rsidRPr="009A25A8" w:rsidTr="009A25A8">
        <w:tc>
          <w:tcPr>
            <w:tcW w:w="6204"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559" w:type="dxa"/>
          </w:tcPr>
          <w:p w:rsidR="009A25A8" w:rsidRPr="009A25A8" w:rsidRDefault="009A25A8" w:rsidP="0038568B">
            <w:pPr>
              <w:ind w:left="-567" w:firstLine="567"/>
              <w:jc w:val="center"/>
              <w:rPr>
                <w:rFonts w:ascii="Times New Roman" w:hAnsi="Times New Roman" w:cs="Times New Roman"/>
                <w:sz w:val="28"/>
                <w:szCs w:val="28"/>
              </w:rPr>
            </w:pPr>
          </w:p>
        </w:tc>
        <w:tc>
          <w:tcPr>
            <w:tcW w:w="1808"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6204"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Спец. бригады (реанимация, педиатрическая, психоврачебная)</w:t>
            </w:r>
          </w:p>
        </w:tc>
        <w:tc>
          <w:tcPr>
            <w:tcW w:w="1559" w:type="dxa"/>
          </w:tcPr>
          <w:p w:rsidR="009A25A8" w:rsidRPr="009A25A8" w:rsidRDefault="009A25A8" w:rsidP="0038568B">
            <w:pPr>
              <w:ind w:left="-567" w:firstLine="567"/>
              <w:jc w:val="center"/>
              <w:rPr>
                <w:rFonts w:ascii="Times New Roman" w:hAnsi="Times New Roman" w:cs="Times New Roman"/>
                <w:sz w:val="28"/>
                <w:szCs w:val="28"/>
              </w:rPr>
            </w:pPr>
          </w:p>
        </w:tc>
        <w:tc>
          <w:tcPr>
            <w:tcW w:w="1808"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6204"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Выездных врачебных</w:t>
            </w:r>
          </w:p>
        </w:tc>
        <w:tc>
          <w:tcPr>
            <w:tcW w:w="1559" w:type="dxa"/>
          </w:tcPr>
          <w:p w:rsidR="009A25A8" w:rsidRPr="009A25A8" w:rsidRDefault="009A25A8" w:rsidP="0038568B">
            <w:pPr>
              <w:ind w:left="-567" w:firstLine="567"/>
              <w:jc w:val="center"/>
              <w:rPr>
                <w:rFonts w:ascii="Times New Roman" w:hAnsi="Times New Roman" w:cs="Times New Roman"/>
                <w:sz w:val="28"/>
                <w:szCs w:val="28"/>
              </w:rPr>
            </w:pPr>
          </w:p>
        </w:tc>
        <w:tc>
          <w:tcPr>
            <w:tcW w:w="1808"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6204"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Выездных фельдшерских</w:t>
            </w:r>
          </w:p>
        </w:tc>
        <w:tc>
          <w:tcPr>
            <w:tcW w:w="1559" w:type="dxa"/>
          </w:tcPr>
          <w:p w:rsidR="009A25A8" w:rsidRPr="009A25A8" w:rsidRDefault="009A25A8" w:rsidP="0038568B">
            <w:pPr>
              <w:ind w:left="-567" w:firstLine="567"/>
              <w:jc w:val="center"/>
              <w:rPr>
                <w:rFonts w:ascii="Times New Roman" w:hAnsi="Times New Roman" w:cs="Times New Roman"/>
                <w:sz w:val="28"/>
                <w:szCs w:val="28"/>
              </w:rPr>
            </w:pPr>
          </w:p>
        </w:tc>
        <w:tc>
          <w:tcPr>
            <w:tcW w:w="1808" w:type="dxa"/>
          </w:tcPr>
          <w:p w:rsidR="009A25A8" w:rsidRPr="009A25A8" w:rsidRDefault="009A25A8" w:rsidP="0038568B">
            <w:pPr>
              <w:ind w:left="-567" w:firstLine="567"/>
              <w:jc w:val="center"/>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color w:val="FF0000"/>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Количество бригад по постам</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4</w:t>
      </w:r>
      <w:r w:rsidRPr="009A25A8">
        <w:rPr>
          <w:rFonts w:ascii="Times New Roman" w:hAnsi="Times New Roman" w:cs="Times New Roman"/>
          <w:bCs/>
          <w:sz w:val="20"/>
          <w:szCs w:val="20"/>
        </w:rPr>
        <w:fldChar w:fldCharType="end"/>
      </w:r>
    </w:p>
    <w:tbl>
      <w:tblPr>
        <w:tblStyle w:val="a4"/>
        <w:tblW w:w="0" w:type="auto"/>
        <w:tblLook w:val="04A0" w:firstRow="1" w:lastRow="0" w:firstColumn="1" w:lastColumn="0" w:noHBand="0" w:noVBand="1"/>
      </w:tblPr>
      <w:tblGrid>
        <w:gridCol w:w="2966"/>
        <w:gridCol w:w="1085"/>
        <w:gridCol w:w="1803"/>
        <w:gridCol w:w="1523"/>
        <w:gridCol w:w="1911"/>
      </w:tblGrid>
      <w:tr w:rsidR="009A25A8" w:rsidRPr="009A25A8" w:rsidTr="00710DE6">
        <w:tc>
          <w:tcPr>
            <w:tcW w:w="2966"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Пост</w:t>
            </w:r>
          </w:p>
        </w:tc>
        <w:tc>
          <w:tcPr>
            <w:tcW w:w="108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80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спец.бригада</w:t>
            </w:r>
          </w:p>
        </w:tc>
        <w:tc>
          <w:tcPr>
            <w:tcW w:w="152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врачебные</w:t>
            </w:r>
          </w:p>
        </w:tc>
        <w:tc>
          <w:tcPr>
            <w:tcW w:w="1911"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фельдшерские</w:t>
            </w:r>
          </w:p>
        </w:tc>
      </w:tr>
      <w:tr w:rsidR="009A25A8" w:rsidRPr="009A25A8" w:rsidTr="00710DE6">
        <w:tc>
          <w:tcPr>
            <w:tcW w:w="2966"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Центральная ПСМП</w:t>
            </w:r>
          </w:p>
        </w:tc>
        <w:tc>
          <w:tcPr>
            <w:tcW w:w="1085" w:type="dxa"/>
          </w:tcPr>
          <w:p w:rsidR="009A25A8" w:rsidRPr="009A25A8" w:rsidRDefault="009A25A8" w:rsidP="0038568B">
            <w:pPr>
              <w:ind w:left="-567" w:firstLine="567"/>
              <w:jc w:val="both"/>
              <w:rPr>
                <w:rFonts w:ascii="Times New Roman" w:hAnsi="Times New Roman" w:cs="Times New Roman"/>
                <w:sz w:val="28"/>
                <w:szCs w:val="28"/>
              </w:rPr>
            </w:pPr>
          </w:p>
        </w:tc>
        <w:tc>
          <w:tcPr>
            <w:tcW w:w="1803" w:type="dxa"/>
          </w:tcPr>
          <w:p w:rsidR="009A25A8" w:rsidRPr="009A25A8" w:rsidRDefault="009A25A8" w:rsidP="0038568B">
            <w:pPr>
              <w:ind w:left="-567" w:firstLine="567"/>
              <w:jc w:val="both"/>
              <w:rPr>
                <w:rFonts w:ascii="Times New Roman" w:hAnsi="Times New Roman" w:cs="Times New Roman"/>
                <w:sz w:val="28"/>
                <w:szCs w:val="28"/>
              </w:rPr>
            </w:pPr>
          </w:p>
        </w:tc>
        <w:tc>
          <w:tcPr>
            <w:tcW w:w="1523" w:type="dxa"/>
          </w:tcPr>
          <w:p w:rsidR="009A25A8" w:rsidRPr="009A25A8" w:rsidRDefault="009A25A8" w:rsidP="0038568B">
            <w:pPr>
              <w:ind w:left="-567" w:firstLine="567"/>
              <w:jc w:val="both"/>
              <w:rPr>
                <w:rFonts w:ascii="Times New Roman" w:hAnsi="Times New Roman" w:cs="Times New Roman"/>
                <w:sz w:val="28"/>
                <w:szCs w:val="28"/>
              </w:rPr>
            </w:pPr>
          </w:p>
        </w:tc>
        <w:tc>
          <w:tcPr>
            <w:tcW w:w="1911" w:type="dxa"/>
          </w:tcPr>
          <w:p w:rsidR="009A25A8" w:rsidRPr="009A25A8" w:rsidRDefault="009A25A8" w:rsidP="0038568B">
            <w:pPr>
              <w:ind w:left="-567" w:firstLine="567"/>
              <w:jc w:val="both"/>
              <w:rPr>
                <w:rFonts w:ascii="Times New Roman" w:hAnsi="Times New Roman" w:cs="Times New Roman"/>
                <w:sz w:val="28"/>
                <w:szCs w:val="28"/>
              </w:rPr>
            </w:pPr>
          </w:p>
        </w:tc>
      </w:tr>
      <w:tr w:rsidR="00710DE6" w:rsidRPr="009A25A8" w:rsidTr="00710DE6">
        <w:tc>
          <w:tcPr>
            <w:tcW w:w="2966" w:type="dxa"/>
          </w:tcPr>
          <w:p w:rsidR="00710DE6" w:rsidRDefault="00710DE6">
            <w:r>
              <w:rPr>
                <w:rFonts w:ascii="Times New Roman" w:hAnsi="Times New Roman" w:cs="Times New Roman"/>
                <w:sz w:val="28"/>
                <w:szCs w:val="28"/>
              </w:rPr>
              <w:t>Южная</w:t>
            </w:r>
            <w:r w:rsidRPr="00537B0A">
              <w:rPr>
                <w:rFonts w:ascii="Times New Roman" w:hAnsi="Times New Roman" w:cs="Times New Roman"/>
                <w:sz w:val="28"/>
                <w:szCs w:val="28"/>
              </w:rPr>
              <w:t xml:space="preserve"> ПСМП</w:t>
            </w:r>
          </w:p>
        </w:tc>
        <w:tc>
          <w:tcPr>
            <w:tcW w:w="1085" w:type="dxa"/>
          </w:tcPr>
          <w:p w:rsidR="00710DE6" w:rsidRPr="009A25A8" w:rsidRDefault="00710DE6" w:rsidP="0038568B">
            <w:pPr>
              <w:ind w:left="-567" w:firstLine="567"/>
              <w:jc w:val="both"/>
              <w:rPr>
                <w:rFonts w:ascii="Times New Roman" w:hAnsi="Times New Roman" w:cs="Times New Roman"/>
                <w:sz w:val="28"/>
                <w:szCs w:val="28"/>
              </w:rPr>
            </w:pPr>
          </w:p>
        </w:tc>
        <w:tc>
          <w:tcPr>
            <w:tcW w:w="1803" w:type="dxa"/>
          </w:tcPr>
          <w:p w:rsidR="00710DE6" w:rsidRPr="009A25A8" w:rsidRDefault="00710DE6" w:rsidP="0038568B">
            <w:pPr>
              <w:ind w:left="-567" w:firstLine="567"/>
              <w:jc w:val="both"/>
              <w:rPr>
                <w:rFonts w:ascii="Times New Roman" w:hAnsi="Times New Roman" w:cs="Times New Roman"/>
                <w:sz w:val="28"/>
                <w:szCs w:val="28"/>
              </w:rPr>
            </w:pPr>
          </w:p>
        </w:tc>
        <w:tc>
          <w:tcPr>
            <w:tcW w:w="1523" w:type="dxa"/>
          </w:tcPr>
          <w:p w:rsidR="00710DE6" w:rsidRPr="009A25A8" w:rsidRDefault="00710DE6" w:rsidP="0038568B">
            <w:pPr>
              <w:ind w:left="-567" w:firstLine="567"/>
              <w:jc w:val="both"/>
              <w:rPr>
                <w:rFonts w:ascii="Times New Roman" w:hAnsi="Times New Roman" w:cs="Times New Roman"/>
                <w:sz w:val="28"/>
                <w:szCs w:val="28"/>
              </w:rPr>
            </w:pPr>
          </w:p>
        </w:tc>
        <w:tc>
          <w:tcPr>
            <w:tcW w:w="1911" w:type="dxa"/>
          </w:tcPr>
          <w:p w:rsidR="00710DE6" w:rsidRPr="009A25A8" w:rsidRDefault="00710DE6" w:rsidP="0038568B">
            <w:pPr>
              <w:ind w:left="-567" w:firstLine="567"/>
              <w:jc w:val="both"/>
              <w:rPr>
                <w:rFonts w:ascii="Times New Roman" w:hAnsi="Times New Roman" w:cs="Times New Roman"/>
                <w:sz w:val="28"/>
                <w:szCs w:val="28"/>
              </w:rPr>
            </w:pPr>
          </w:p>
        </w:tc>
      </w:tr>
      <w:tr w:rsidR="00710DE6" w:rsidRPr="009A25A8" w:rsidTr="00710DE6">
        <w:tc>
          <w:tcPr>
            <w:tcW w:w="2966" w:type="dxa"/>
          </w:tcPr>
          <w:p w:rsidR="00710DE6" w:rsidRDefault="00710DE6">
            <w:r>
              <w:rPr>
                <w:rFonts w:ascii="Times New Roman" w:hAnsi="Times New Roman" w:cs="Times New Roman"/>
                <w:sz w:val="28"/>
                <w:szCs w:val="28"/>
              </w:rPr>
              <w:t>Северная</w:t>
            </w:r>
            <w:r w:rsidRPr="00537B0A">
              <w:rPr>
                <w:rFonts w:ascii="Times New Roman" w:hAnsi="Times New Roman" w:cs="Times New Roman"/>
                <w:sz w:val="28"/>
                <w:szCs w:val="28"/>
              </w:rPr>
              <w:t xml:space="preserve"> ПСМП</w:t>
            </w:r>
          </w:p>
        </w:tc>
        <w:tc>
          <w:tcPr>
            <w:tcW w:w="1085" w:type="dxa"/>
          </w:tcPr>
          <w:p w:rsidR="00710DE6" w:rsidRPr="009A25A8" w:rsidRDefault="00710DE6" w:rsidP="0038568B">
            <w:pPr>
              <w:ind w:left="-567" w:firstLine="567"/>
              <w:jc w:val="both"/>
              <w:rPr>
                <w:rFonts w:ascii="Times New Roman" w:hAnsi="Times New Roman" w:cs="Times New Roman"/>
                <w:sz w:val="28"/>
                <w:szCs w:val="28"/>
              </w:rPr>
            </w:pPr>
          </w:p>
        </w:tc>
        <w:tc>
          <w:tcPr>
            <w:tcW w:w="1803" w:type="dxa"/>
          </w:tcPr>
          <w:p w:rsidR="00710DE6" w:rsidRPr="009A25A8" w:rsidRDefault="00710DE6" w:rsidP="0038568B">
            <w:pPr>
              <w:ind w:left="-567" w:firstLine="567"/>
              <w:jc w:val="both"/>
              <w:rPr>
                <w:rFonts w:ascii="Times New Roman" w:hAnsi="Times New Roman" w:cs="Times New Roman"/>
                <w:sz w:val="28"/>
                <w:szCs w:val="28"/>
              </w:rPr>
            </w:pPr>
          </w:p>
        </w:tc>
        <w:tc>
          <w:tcPr>
            <w:tcW w:w="1523" w:type="dxa"/>
          </w:tcPr>
          <w:p w:rsidR="00710DE6" w:rsidRPr="009A25A8" w:rsidRDefault="00710DE6" w:rsidP="0038568B">
            <w:pPr>
              <w:ind w:left="-567" w:firstLine="567"/>
              <w:jc w:val="both"/>
              <w:rPr>
                <w:rFonts w:ascii="Times New Roman" w:hAnsi="Times New Roman" w:cs="Times New Roman"/>
                <w:sz w:val="28"/>
                <w:szCs w:val="28"/>
              </w:rPr>
            </w:pPr>
          </w:p>
        </w:tc>
        <w:tc>
          <w:tcPr>
            <w:tcW w:w="1911" w:type="dxa"/>
          </w:tcPr>
          <w:p w:rsidR="00710DE6" w:rsidRPr="009A25A8" w:rsidRDefault="00710DE6" w:rsidP="0038568B">
            <w:pPr>
              <w:ind w:left="-567" w:firstLine="567"/>
              <w:jc w:val="both"/>
              <w:rPr>
                <w:rFonts w:ascii="Times New Roman" w:hAnsi="Times New Roman" w:cs="Times New Roman"/>
                <w:sz w:val="28"/>
                <w:szCs w:val="28"/>
              </w:rPr>
            </w:pPr>
          </w:p>
        </w:tc>
      </w:tr>
      <w:tr w:rsidR="00710DE6" w:rsidRPr="009A25A8" w:rsidTr="00710DE6">
        <w:tc>
          <w:tcPr>
            <w:tcW w:w="2966" w:type="dxa"/>
          </w:tcPr>
          <w:p w:rsidR="00710DE6" w:rsidRDefault="00710DE6">
            <w:r>
              <w:rPr>
                <w:rFonts w:ascii="Times New Roman" w:hAnsi="Times New Roman" w:cs="Times New Roman"/>
                <w:sz w:val="28"/>
                <w:szCs w:val="28"/>
              </w:rPr>
              <w:t>Восточная</w:t>
            </w:r>
            <w:r w:rsidRPr="00537B0A">
              <w:rPr>
                <w:rFonts w:ascii="Times New Roman" w:hAnsi="Times New Roman" w:cs="Times New Roman"/>
                <w:sz w:val="28"/>
                <w:szCs w:val="28"/>
              </w:rPr>
              <w:t xml:space="preserve"> ПСМП</w:t>
            </w:r>
          </w:p>
        </w:tc>
        <w:tc>
          <w:tcPr>
            <w:tcW w:w="1085" w:type="dxa"/>
          </w:tcPr>
          <w:p w:rsidR="00710DE6" w:rsidRPr="009A25A8" w:rsidRDefault="00710DE6" w:rsidP="0038568B">
            <w:pPr>
              <w:ind w:left="-567" w:firstLine="567"/>
              <w:jc w:val="both"/>
              <w:rPr>
                <w:rFonts w:ascii="Times New Roman" w:hAnsi="Times New Roman" w:cs="Times New Roman"/>
                <w:sz w:val="28"/>
                <w:szCs w:val="28"/>
              </w:rPr>
            </w:pPr>
          </w:p>
        </w:tc>
        <w:tc>
          <w:tcPr>
            <w:tcW w:w="1803" w:type="dxa"/>
          </w:tcPr>
          <w:p w:rsidR="00710DE6" w:rsidRPr="009A25A8" w:rsidRDefault="00710DE6" w:rsidP="0038568B">
            <w:pPr>
              <w:ind w:left="-567" w:firstLine="567"/>
              <w:jc w:val="both"/>
              <w:rPr>
                <w:rFonts w:ascii="Times New Roman" w:hAnsi="Times New Roman" w:cs="Times New Roman"/>
                <w:sz w:val="28"/>
                <w:szCs w:val="28"/>
              </w:rPr>
            </w:pPr>
          </w:p>
        </w:tc>
        <w:tc>
          <w:tcPr>
            <w:tcW w:w="1523" w:type="dxa"/>
          </w:tcPr>
          <w:p w:rsidR="00710DE6" w:rsidRPr="009A25A8" w:rsidRDefault="00710DE6" w:rsidP="0038568B">
            <w:pPr>
              <w:ind w:left="-567" w:firstLine="567"/>
              <w:jc w:val="both"/>
              <w:rPr>
                <w:rFonts w:ascii="Times New Roman" w:hAnsi="Times New Roman" w:cs="Times New Roman"/>
                <w:sz w:val="28"/>
                <w:szCs w:val="28"/>
              </w:rPr>
            </w:pPr>
          </w:p>
        </w:tc>
        <w:tc>
          <w:tcPr>
            <w:tcW w:w="1911" w:type="dxa"/>
          </w:tcPr>
          <w:p w:rsidR="00710DE6" w:rsidRPr="009A25A8" w:rsidRDefault="00710DE6" w:rsidP="0038568B">
            <w:pPr>
              <w:ind w:left="-567" w:firstLine="567"/>
              <w:jc w:val="both"/>
              <w:rPr>
                <w:rFonts w:ascii="Times New Roman" w:hAnsi="Times New Roman" w:cs="Times New Roman"/>
                <w:sz w:val="28"/>
                <w:szCs w:val="28"/>
              </w:rPr>
            </w:pPr>
          </w:p>
        </w:tc>
      </w:tr>
      <w:tr w:rsidR="00710DE6" w:rsidRPr="009A25A8" w:rsidTr="00710DE6">
        <w:tc>
          <w:tcPr>
            <w:tcW w:w="2966" w:type="dxa"/>
          </w:tcPr>
          <w:p w:rsidR="00710DE6" w:rsidRDefault="00710DE6">
            <w:r>
              <w:rPr>
                <w:rFonts w:ascii="Times New Roman" w:hAnsi="Times New Roman" w:cs="Times New Roman"/>
                <w:sz w:val="28"/>
                <w:szCs w:val="28"/>
              </w:rPr>
              <w:t>Западная</w:t>
            </w:r>
            <w:r w:rsidRPr="00537B0A">
              <w:rPr>
                <w:rFonts w:ascii="Times New Roman" w:hAnsi="Times New Roman" w:cs="Times New Roman"/>
                <w:sz w:val="28"/>
                <w:szCs w:val="28"/>
              </w:rPr>
              <w:t xml:space="preserve"> ПСМП</w:t>
            </w:r>
          </w:p>
        </w:tc>
        <w:tc>
          <w:tcPr>
            <w:tcW w:w="1085" w:type="dxa"/>
          </w:tcPr>
          <w:p w:rsidR="00710DE6" w:rsidRPr="009A25A8" w:rsidRDefault="00710DE6" w:rsidP="0038568B">
            <w:pPr>
              <w:ind w:left="-567" w:firstLine="567"/>
              <w:jc w:val="both"/>
              <w:rPr>
                <w:rFonts w:ascii="Times New Roman" w:hAnsi="Times New Roman" w:cs="Times New Roman"/>
                <w:sz w:val="28"/>
                <w:szCs w:val="28"/>
              </w:rPr>
            </w:pPr>
          </w:p>
        </w:tc>
        <w:tc>
          <w:tcPr>
            <w:tcW w:w="1803" w:type="dxa"/>
          </w:tcPr>
          <w:p w:rsidR="00710DE6" w:rsidRPr="009A25A8" w:rsidRDefault="00710DE6" w:rsidP="0038568B">
            <w:pPr>
              <w:ind w:left="-567" w:firstLine="567"/>
              <w:jc w:val="both"/>
              <w:rPr>
                <w:rFonts w:ascii="Times New Roman" w:hAnsi="Times New Roman" w:cs="Times New Roman"/>
                <w:sz w:val="28"/>
                <w:szCs w:val="28"/>
              </w:rPr>
            </w:pPr>
          </w:p>
        </w:tc>
        <w:tc>
          <w:tcPr>
            <w:tcW w:w="1523" w:type="dxa"/>
          </w:tcPr>
          <w:p w:rsidR="00710DE6" w:rsidRPr="009A25A8" w:rsidRDefault="00710DE6" w:rsidP="0038568B">
            <w:pPr>
              <w:ind w:left="-567" w:firstLine="567"/>
              <w:jc w:val="both"/>
              <w:rPr>
                <w:rFonts w:ascii="Times New Roman" w:hAnsi="Times New Roman" w:cs="Times New Roman"/>
                <w:sz w:val="28"/>
                <w:szCs w:val="28"/>
              </w:rPr>
            </w:pPr>
          </w:p>
        </w:tc>
        <w:tc>
          <w:tcPr>
            <w:tcW w:w="1911" w:type="dxa"/>
          </w:tcPr>
          <w:p w:rsidR="00710DE6" w:rsidRPr="009A25A8" w:rsidRDefault="00710DE6" w:rsidP="0038568B">
            <w:pPr>
              <w:ind w:left="-567" w:firstLine="567"/>
              <w:jc w:val="both"/>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Центральная ПСМП имеет в распоряжении 11 автомашины марки «Газель», 2 из них на базе «Газель-Некст» реанимация. Автомобили класса «В» 9 единиц. Автомобили класса «С» 2 единицы. Все машины подстанции оснащены </w:t>
      </w:r>
      <w:r w:rsidRPr="009A25A8">
        <w:rPr>
          <w:rFonts w:ascii="Times New Roman" w:hAnsi="Times New Roman" w:cs="Times New Roman"/>
          <w:sz w:val="28"/>
          <w:szCs w:val="28"/>
          <w:lang w:val="en-US"/>
        </w:rPr>
        <w:t>GPS</w:t>
      </w:r>
      <w:r w:rsidRPr="009A25A8">
        <w:rPr>
          <w:rFonts w:ascii="Times New Roman" w:hAnsi="Times New Roman" w:cs="Times New Roman"/>
          <w:sz w:val="28"/>
          <w:szCs w:val="28"/>
        </w:rPr>
        <w:t xml:space="preserve"> навигаторами.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5" w:name="_Toc5032117"/>
      <w:r w:rsidRPr="009A25A8">
        <w:rPr>
          <w:rFonts w:ascii="Times New Roman" w:eastAsia="Times New Roman" w:hAnsi="Times New Roman" w:cs="Times New Roman"/>
          <w:b/>
          <w:bCs/>
          <w:sz w:val="28"/>
          <w:szCs w:val="28"/>
          <w:lang w:eastAsia="ru-RU"/>
        </w:rPr>
        <w:t>Порядок работы фельдшера в течение смены.</w:t>
      </w:r>
      <w:bookmarkEnd w:id="15"/>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Рабочий день начинается в 8ч.00 мин. Я принимаю медицинскую сумку, машину: проверяю комплектацию. </w:t>
      </w:r>
      <w:r w:rsidRPr="0038568B">
        <w:rPr>
          <w:rFonts w:ascii="Times New Roman" w:hAnsi="Times New Roman" w:cs="Times New Roman"/>
          <w:sz w:val="28"/>
          <w:szCs w:val="28"/>
        </w:rPr>
        <w:t>Затем принимаю наркотики, проверяю и расписываюсь в журнале «Принятия и сдачи наркотических средств». Также расписываюсь в журнале «У</w:t>
      </w:r>
      <w:r w:rsidRPr="009A25A8">
        <w:rPr>
          <w:rFonts w:ascii="Times New Roman" w:hAnsi="Times New Roman" w:cs="Times New Roman"/>
          <w:sz w:val="28"/>
          <w:szCs w:val="28"/>
        </w:rPr>
        <w:t xml:space="preserve">чета мединструментов и инфузионных растворов». Приняв сумку и машину в 8ч. 00 мин. приступаю к работе.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 конце смены провожу влажную уборку салона автомобиля, дезинфицирую машину антисептическими средствами: «Мелисептол», «Мастерсепт», «Бетадез».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Использованные материалы собираются в пакет с маркировкой класс «В», иглы от использованных шприцов в контейнер с маркировкой класс «В», медицинские отходы доставляю на подстанцию для дальнейшей утилизации.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Медицинскую укладку пополняю по листку списания лекарств потраченных за смену. Расписываюсь в журналах, передаю </w:t>
      </w:r>
      <w:r w:rsidR="00710DE6">
        <w:rPr>
          <w:rFonts w:ascii="Times New Roman" w:hAnsi="Times New Roman" w:cs="Times New Roman"/>
          <w:sz w:val="28"/>
          <w:szCs w:val="28"/>
        </w:rPr>
        <w:t>укладку</w:t>
      </w:r>
      <w:r w:rsidRPr="009A25A8">
        <w:rPr>
          <w:rFonts w:ascii="Times New Roman" w:hAnsi="Times New Roman" w:cs="Times New Roman"/>
          <w:sz w:val="28"/>
          <w:szCs w:val="28"/>
        </w:rPr>
        <w:t xml:space="preserve"> с </w:t>
      </w:r>
      <w:r w:rsidRPr="009A25A8">
        <w:rPr>
          <w:rFonts w:ascii="Times New Roman" w:hAnsi="Times New Roman" w:cs="Times New Roman"/>
          <w:sz w:val="28"/>
          <w:szCs w:val="28"/>
        </w:rPr>
        <w:lastRenderedPageBreak/>
        <w:t>наркотическими</w:t>
      </w:r>
      <w:r w:rsidR="00710DE6">
        <w:rPr>
          <w:rFonts w:ascii="Times New Roman" w:hAnsi="Times New Roman" w:cs="Times New Roman"/>
          <w:sz w:val="28"/>
          <w:szCs w:val="28"/>
        </w:rPr>
        <w:t>, сильнодействующими</w:t>
      </w:r>
      <w:r w:rsidRPr="009A25A8">
        <w:rPr>
          <w:rFonts w:ascii="Times New Roman" w:hAnsi="Times New Roman" w:cs="Times New Roman"/>
          <w:sz w:val="28"/>
          <w:szCs w:val="28"/>
        </w:rPr>
        <w:t xml:space="preserve"> средствами из рук в руки другой бригаде заступившей на смену.</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За время работы я обслуживала вызовы, как на дому, так и в общественных местах, на улицах. Выполняла транспортировки носилочных больных, как по городу, так и за его пределами, при травмах различной степени тяжести, родах.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Я обеспечиваю немедленный выезд бригады после получения вызова и прибытие ее на место происшествия в пределах установленного времени. В соответствии с территориальной программой государственных гарантий оказания бесплатной медицинской помощи гражданам критериями доступности медицинской помощи являются:</w:t>
      </w:r>
    </w:p>
    <w:p w:rsidR="009A25A8" w:rsidRPr="009A25A8" w:rsidRDefault="009A25A8" w:rsidP="0038568B">
      <w:pPr>
        <w:numPr>
          <w:ilvl w:val="0"/>
          <w:numId w:val="2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w:t>
      </w:r>
    </w:p>
    <w:p w:rsidR="009A25A8" w:rsidRPr="009A25A8" w:rsidRDefault="009A25A8" w:rsidP="0038568B">
      <w:pPr>
        <w:numPr>
          <w:ilvl w:val="0"/>
          <w:numId w:val="23"/>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Предельные сроки ожидания первичной медико-санитарной помощи, оказываемой в неотложной форме, не должны превышать 2 часов с момента поступления вызова.</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numPr>
          <w:ilvl w:val="1"/>
          <w:numId w:val="28"/>
        </w:numPr>
        <w:spacing w:after="0" w:line="240" w:lineRule="auto"/>
        <w:ind w:left="-567" w:firstLine="567"/>
        <w:jc w:val="center"/>
        <w:outlineLvl w:val="1"/>
        <w:rPr>
          <w:rFonts w:ascii="Times New Roman" w:eastAsia="Times New Roman" w:hAnsi="Times New Roman" w:cs="Times New Roman"/>
          <w:b/>
          <w:bCs/>
          <w:sz w:val="28"/>
          <w:szCs w:val="28"/>
          <w:lang w:eastAsia="ru-RU"/>
        </w:rPr>
      </w:pPr>
      <w:bookmarkStart w:id="16" w:name="_Toc5032118"/>
      <w:r w:rsidRPr="009A25A8">
        <w:rPr>
          <w:rFonts w:ascii="Times New Roman" w:eastAsia="Times New Roman" w:hAnsi="Times New Roman" w:cs="Times New Roman"/>
          <w:b/>
          <w:bCs/>
          <w:sz w:val="28"/>
          <w:szCs w:val="28"/>
          <w:lang w:eastAsia="ru-RU"/>
        </w:rPr>
        <w:t>Оснащение бригады скорой помощи</w:t>
      </w:r>
      <w:bookmarkEnd w:id="16"/>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Оснащение автомобиля скорой медицинской помощи соответствует Приказу Минздрава РФ от 20.07.2013 г. N 388н.</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hd w:val="clear" w:color="auto" w:fill="FFFFFF"/>
        <w:spacing w:after="0" w:line="240" w:lineRule="auto"/>
        <w:ind w:left="-567" w:firstLine="567"/>
        <w:jc w:val="center"/>
        <w:rPr>
          <w:rFonts w:ascii="Times New Roman" w:eastAsia="Times New Roman" w:hAnsi="Times New Roman" w:cs="Times New Roman"/>
          <w:b/>
          <w:bCs/>
          <w:color w:val="333333"/>
          <w:sz w:val="24"/>
          <w:szCs w:val="24"/>
          <w:lang w:eastAsia="ru-RU"/>
        </w:rPr>
      </w:pPr>
      <w:bookmarkStart w:id="17" w:name="000194"/>
      <w:bookmarkStart w:id="18" w:name="100303"/>
      <w:bookmarkStart w:id="19" w:name="100304"/>
      <w:bookmarkStart w:id="20" w:name="100305"/>
      <w:bookmarkStart w:id="21" w:name="100306"/>
      <w:bookmarkStart w:id="22" w:name="100307"/>
      <w:bookmarkStart w:id="23" w:name="100308"/>
      <w:bookmarkStart w:id="24" w:name="100309"/>
      <w:bookmarkStart w:id="25" w:name="100310"/>
      <w:bookmarkStart w:id="26" w:name="100311"/>
      <w:bookmarkStart w:id="27" w:name="100312"/>
      <w:bookmarkStart w:id="28" w:name="100313"/>
      <w:bookmarkStart w:id="29" w:name="100314"/>
      <w:bookmarkStart w:id="30" w:name="100315"/>
      <w:bookmarkStart w:id="31" w:name="100316"/>
      <w:bookmarkStart w:id="32" w:name="100317"/>
      <w:bookmarkStart w:id="33" w:name="100318"/>
      <w:bookmarkStart w:id="34" w:name="100319"/>
      <w:bookmarkStart w:id="35" w:name="100320"/>
      <w:bookmarkStart w:id="36" w:name="100321"/>
      <w:bookmarkStart w:id="37" w:name="100322"/>
      <w:bookmarkStart w:id="38" w:name="100323"/>
      <w:bookmarkStart w:id="39" w:name="100324"/>
      <w:bookmarkStart w:id="40" w:name="100325"/>
      <w:bookmarkStart w:id="41" w:name="100326"/>
      <w:bookmarkStart w:id="42" w:name="100327"/>
      <w:bookmarkStart w:id="43" w:name="100328"/>
      <w:bookmarkStart w:id="44" w:name="100329"/>
      <w:bookmarkStart w:id="45" w:name="100330"/>
      <w:bookmarkStart w:id="46" w:name="100331"/>
      <w:bookmarkStart w:id="47" w:name="100332"/>
      <w:bookmarkStart w:id="48" w:name="100333"/>
      <w:bookmarkStart w:id="49" w:name="100334"/>
      <w:bookmarkStart w:id="50" w:name="100335"/>
      <w:bookmarkStart w:id="51" w:name="100336"/>
      <w:bookmarkStart w:id="52" w:name="100337"/>
      <w:bookmarkStart w:id="53" w:name="100338"/>
      <w:bookmarkStart w:id="54" w:name="100339"/>
      <w:bookmarkStart w:id="55" w:name="100340"/>
      <w:bookmarkStart w:id="56" w:name="100341"/>
      <w:bookmarkStart w:id="57" w:name="100342"/>
      <w:bookmarkStart w:id="58" w:name="100343"/>
      <w:bookmarkStart w:id="59" w:name="100344"/>
      <w:bookmarkStart w:id="60" w:name="100345"/>
      <w:bookmarkStart w:id="61" w:name="100346"/>
      <w:bookmarkStart w:id="62" w:name="100347"/>
      <w:bookmarkStart w:id="63" w:name="100348"/>
      <w:bookmarkStart w:id="64" w:name="100349"/>
      <w:bookmarkStart w:id="65" w:name="100350"/>
      <w:bookmarkStart w:id="66" w:name="100351"/>
      <w:bookmarkStart w:id="67" w:name="100352"/>
      <w:bookmarkStart w:id="68" w:name="100353"/>
      <w:bookmarkStart w:id="69" w:name="100354"/>
      <w:bookmarkStart w:id="70" w:name="100355"/>
      <w:bookmarkStart w:id="71" w:name="100356"/>
      <w:bookmarkStart w:id="72" w:name="100357"/>
      <w:bookmarkStart w:id="73" w:name="100358"/>
      <w:bookmarkStart w:id="74" w:name="100359"/>
      <w:bookmarkStart w:id="75" w:name="100360"/>
      <w:bookmarkStart w:id="76" w:name="100361"/>
      <w:bookmarkStart w:id="77" w:name="100362"/>
      <w:bookmarkStart w:id="78" w:name="100363"/>
      <w:bookmarkStart w:id="79" w:name="100364"/>
      <w:bookmarkStart w:id="80" w:name="100365"/>
      <w:bookmarkStart w:id="81" w:name="100366"/>
      <w:bookmarkStart w:id="82" w:name="100367"/>
      <w:bookmarkStart w:id="83" w:name="100368"/>
      <w:bookmarkStart w:id="84" w:name="100369"/>
      <w:bookmarkStart w:id="85" w:name="100370"/>
      <w:bookmarkStart w:id="86" w:name="100371"/>
      <w:bookmarkStart w:id="87" w:name="100372"/>
      <w:bookmarkStart w:id="88" w:name="100373"/>
      <w:bookmarkStart w:id="89" w:name="100374"/>
      <w:bookmarkStart w:id="90" w:name="100375"/>
      <w:bookmarkStart w:id="91" w:name="100376"/>
      <w:bookmarkStart w:id="92" w:name="100377"/>
      <w:bookmarkStart w:id="93" w:name="100378"/>
      <w:bookmarkStart w:id="94" w:name="100379"/>
      <w:bookmarkStart w:id="95" w:name="100380"/>
      <w:bookmarkStart w:id="96" w:name="100381"/>
      <w:bookmarkStart w:id="97" w:name="100382"/>
      <w:bookmarkStart w:id="98" w:name="100383"/>
      <w:bookmarkStart w:id="99" w:name="100384"/>
      <w:bookmarkStart w:id="100" w:name="100385"/>
      <w:bookmarkStart w:id="101" w:name="100386"/>
      <w:bookmarkStart w:id="102" w:name="100387"/>
      <w:bookmarkStart w:id="103" w:name="100388"/>
      <w:bookmarkStart w:id="104" w:name="100389"/>
      <w:bookmarkStart w:id="105" w:name="100390"/>
      <w:bookmarkStart w:id="106" w:name="100391"/>
      <w:bookmarkStart w:id="107" w:name="100392"/>
      <w:bookmarkStart w:id="108" w:name="100393"/>
      <w:bookmarkStart w:id="109" w:name="100394"/>
      <w:bookmarkStart w:id="110" w:name="100395"/>
      <w:bookmarkStart w:id="111" w:name="100396"/>
      <w:bookmarkStart w:id="112" w:name="100397"/>
      <w:bookmarkStart w:id="113" w:name="100398"/>
      <w:bookmarkStart w:id="114" w:name="100399"/>
      <w:bookmarkStart w:id="115" w:name="100400"/>
      <w:bookmarkStart w:id="116" w:name="100401"/>
      <w:bookmarkStart w:id="117" w:name="100402"/>
      <w:bookmarkStart w:id="118" w:name="100403"/>
      <w:bookmarkStart w:id="119" w:name="100404"/>
      <w:bookmarkStart w:id="120" w:name="100405"/>
      <w:bookmarkStart w:id="121" w:name="100406"/>
      <w:bookmarkStart w:id="122" w:name="100407"/>
      <w:bookmarkStart w:id="123" w:name="100408"/>
      <w:bookmarkStart w:id="124" w:name="100409"/>
      <w:bookmarkStart w:id="125" w:name="100410"/>
      <w:bookmarkStart w:id="126" w:name="100411"/>
      <w:bookmarkStart w:id="127" w:name="100412"/>
      <w:bookmarkStart w:id="128" w:name="100413"/>
      <w:bookmarkStart w:id="129" w:name="100414"/>
      <w:bookmarkStart w:id="130" w:name="100415"/>
      <w:bookmarkStart w:id="131" w:name="100416"/>
      <w:bookmarkStart w:id="132" w:name="100417"/>
      <w:bookmarkStart w:id="133" w:name="100418"/>
      <w:bookmarkStart w:id="134" w:name="100419"/>
      <w:bookmarkStart w:id="135" w:name="100420"/>
      <w:bookmarkStart w:id="136" w:name="100421"/>
      <w:bookmarkStart w:id="137" w:name="100422"/>
      <w:bookmarkStart w:id="138" w:name="100423"/>
      <w:bookmarkStart w:id="139" w:name="100424"/>
      <w:bookmarkStart w:id="140" w:name="100425"/>
      <w:bookmarkStart w:id="141" w:name="100426"/>
      <w:bookmarkStart w:id="142" w:name="100427"/>
      <w:bookmarkStart w:id="143" w:name="100428"/>
      <w:bookmarkStart w:id="144" w:name="100429"/>
      <w:bookmarkStart w:id="145" w:name="100430"/>
      <w:bookmarkStart w:id="146" w:name="100431"/>
      <w:bookmarkStart w:id="147" w:name="100432"/>
      <w:bookmarkStart w:id="148" w:name="100433"/>
      <w:bookmarkStart w:id="149" w:name="100434"/>
      <w:bookmarkStart w:id="150" w:name="100435"/>
      <w:bookmarkStart w:id="151" w:name="100436"/>
      <w:bookmarkStart w:id="152" w:name="100437"/>
      <w:bookmarkStart w:id="153" w:name="100438"/>
      <w:bookmarkStart w:id="154" w:name="100439"/>
      <w:bookmarkStart w:id="155" w:name="100440"/>
      <w:bookmarkStart w:id="156" w:name="100441"/>
      <w:bookmarkStart w:id="157" w:name="100442"/>
      <w:bookmarkStart w:id="158" w:name="100443"/>
      <w:bookmarkStart w:id="159" w:name="100444"/>
      <w:bookmarkStart w:id="160" w:name="100445"/>
      <w:bookmarkStart w:id="161" w:name="100446"/>
      <w:bookmarkStart w:id="162" w:name="100447"/>
      <w:bookmarkStart w:id="163" w:name="100448"/>
      <w:bookmarkStart w:id="164" w:name="100449"/>
      <w:bookmarkStart w:id="165" w:name="100450"/>
      <w:bookmarkStart w:id="166" w:name="100451"/>
      <w:bookmarkStart w:id="167" w:name="100452"/>
      <w:bookmarkStart w:id="168" w:name="100453"/>
      <w:bookmarkStart w:id="169" w:name="100454"/>
      <w:bookmarkStart w:id="170" w:name="100455"/>
      <w:bookmarkStart w:id="171" w:name="100456"/>
      <w:bookmarkStart w:id="172" w:name="100457"/>
      <w:bookmarkStart w:id="173" w:name="100458"/>
      <w:bookmarkStart w:id="174" w:name="100459"/>
      <w:bookmarkStart w:id="175" w:name="100460"/>
      <w:bookmarkStart w:id="176" w:name="100461"/>
      <w:bookmarkStart w:id="177" w:name="100462"/>
      <w:bookmarkStart w:id="178" w:name="100463"/>
      <w:bookmarkStart w:id="179" w:name="100464"/>
      <w:bookmarkStart w:id="180" w:name="100465"/>
      <w:bookmarkStart w:id="181" w:name="100466"/>
      <w:bookmarkStart w:id="182" w:name="100467"/>
      <w:bookmarkStart w:id="183" w:name="100468"/>
      <w:bookmarkStart w:id="184" w:name="100469"/>
      <w:bookmarkStart w:id="185" w:name="100470"/>
      <w:bookmarkStart w:id="186" w:name="100471"/>
      <w:bookmarkStart w:id="187" w:name="100472"/>
      <w:bookmarkStart w:id="188" w:name="100473"/>
      <w:bookmarkStart w:id="189" w:name="100474"/>
      <w:bookmarkStart w:id="190" w:name="100475"/>
      <w:bookmarkStart w:id="191" w:name="100476"/>
      <w:bookmarkStart w:id="192" w:name="100477"/>
      <w:bookmarkStart w:id="193" w:name="100478"/>
      <w:bookmarkStart w:id="194" w:name="100479"/>
      <w:bookmarkStart w:id="195" w:name="100480"/>
      <w:bookmarkStart w:id="196" w:name="100481"/>
      <w:bookmarkStart w:id="197" w:name="100482"/>
      <w:bookmarkStart w:id="198" w:name="100483"/>
      <w:bookmarkStart w:id="199" w:name="100484"/>
      <w:bookmarkStart w:id="200" w:name="100485"/>
      <w:bookmarkStart w:id="201" w:name="100486"/>
      <w:bookmarkStart w:id="202" w:name="100487"/>
      <w:bookmarkStart w:id="203" w:name="100488"/>
      <w:bookmarkStart w:id="204" w:name="100489"/>
      <w:bookmarkStart w:id="205" w:name="100490"/>
      <w:bookmarkStart w:id="206" w:name="100491"/>
      <w:bookmarkStart w:id="207" w:name="100492"/>
      <w:bookmarkStart w:id="208" w:name="100493"/>
      <w:bookmarkStart w:id="209" w:name="100494"/>
      <w:bookmarkStart w:id="210" w:name="100495"/>
      <w:bookmarkStart w:id="211" w:name="100496"/>
      <w:bookmarkStart w:id="212" w:name="100497"/>
      <w:bookmarkStart w:id="213" w:name="100498"/>
      <w:bookmarkStart w:id="214" w:name="100499"/>
      <w:bookmarkStart w:id="215" w:name="100500"/>
      <w:bookmarkStart w:id="216" w:name="100501"/>
      <w:bookmarkStart w:id="217" w:name="100502"/>
      <w:bookmarkStart w:id="218" w:name="100503"/>
      <w:bookmarkStart w:id="219" w:name="100504"/>
      <w:bookmarkStart w:id="220" w:name="100505"/>
      <w:bookmarkStart w:id="221" w:name="100506"/>
      <w:bookmarkStart w:id="222" w:name="100507"/>
      <w:bookmarkStart w:id="223" w:name="100508"/>
      <w:bookmarkStart w:id="224" w:name="100509"/>
      <w:bookmarkStart w:id="225" w:name="100510"/>
      <w:bookmarkStart w:id="226" w:name="100511"/>
      <w:bookmarkStart w:id="227" w:name="100512"/>
      <w:bookmarkStart w:id="228" w:name="100513"/>
      <w:bookmarkStart w:id="229" w:name="100514"/>
      <w:bookmarkStart w:id="230" w:name="100515"/>
      <w:bookmarkStart w:id="231" w:name="100516"/>
      <w:bookmarkStart w:id="232" w:name="100517"/>
      <w:bookmarkStart w:id="233" w:name="100518"/>
      <w:bookmarkStart w:id="234" w:name="100519"/>
      <w:bookmarkStart w:id="235" w:name="100520"/>
      <w:bookmarkStart w:id="236" w:name="100521"/>
      <w:bookmarkStart w:id="237" w:name="100522"/>
      <w:bookmarkStart w:id="238" w:name="100523"/>
      <w:bookmarkStart w:id="239" w:name="100524"/>
      <w:bookmarkStart w:id="240" w:name="100525"/>
      <w:bookmarkStart w:id="241" w:name="100526"/>
      <w:bookmarkStart w:id="242" w:name="100527"/>
      <w:bookmarkStart w:id="243" w:name="100528"/>
      <w:bookmarkStart w:id="244" w:name="100529"/>
      <w:bookmarkStart w:id="245" w:name="100530"/>
      <w:bookmarkStart w:id="246" w:name="100531"/>
      <w:bookmarkStart w:id="247" w:name="100532"/>
      <w:bookmarkStart w:id="248" w:name="100533"/>
      <w:bookmarkStart w:id="249" w:name="100534"/>
      <w:bookmarkStart w:id="250" w:name="100535"/>
      <w:bookmarkStart w:id="251" w:name="100536"/>
      <w:bookmarkStart w:id="252" w:name="100537"/>
      <w:bookmarkStart w:id="253" w:name="100538"/>
      <w:bookmarkStart w:id="254" w:name="100539"/>
      <w:bookmarkStart w:id="255" w:name="100540"/>
      <w:bookmarkStart w:id="256" w:name="100541"/>
      <w:bookmarkStart w:id="257" w:name="100542"/>
      <w:bookmarkStart w:id="258" w:name="100543"/>
      <w:bookmarkStart w:id="259" w:name="100544"/>
      <w:bookmarkStart w:id="260" w:name="100545"/>
      <w:bookmarkStart w:id="261" w:name="100546"/>
      <w:bookmarkStart w:id="262" w:name="100547"/>
      <w:bookmarkStart w:id="263" w:name="100548"/>
      <w:bookmarkStart w:id="264" w:name="100549"/>
      <w:bookmarkStart w:id="265" w:name="100550"/>
      <w:bookmarkStart w:id="266" w:name="100551"/>
      <w:bookmarkStart w:id="267" w:name="100552"/>
      <w:bookmarkStart w:id="268" w:name="100553"/>
      <w:bookmarkStart w:id="269" w:name="100554"/>
      <w:bookmarkStart w:id="270" w:name="100555"/>
      <w:bookmarkStart w:id="271" w:name="100556"/>
      <w:bookmarkStart w:id="272" w:name="100557"/>
      <w:bookmarkStart w:id="273" w:name="100558"/>
      <w:bookmarkStart w:id="274" w:name="100559"/>
      <w:bookmarkStart w:id="275" w:name="100560"/>
      <w:bookmarkStart w:id="276" w:name="100561"/>
      <w:bookmarkStart w:id="277" w:name="100562"/>
      <w:bookmarkStart w:id="278" w:name="100563"/>
      <w:bookmarkStart w:id="279" w:name="100564"/>
      <w:bookmarkStart w:id="280" w:name="100565"/>
      <w:bookmarkStart w:id="281" w:name="100566"/>
      <w:bookmarkStart w:id="282" w:name="100567"/>
      <w:bookmarkStart w:id="283" w:name="100568"/>
      <w:bookmarkStart w:id="284" w:name="100569"/>
      <w:bookmarkStart w:id="285" w:name="100570"/>
      <w:bookmarkStart w:id="286" w:name="100571"/>
      <w:bookmarkStart w:id="287" w:name="100572"/>
      <w:bookmarkStart w:id="288" w:name="100573"/>
      <w:bookmarkStart w:id="289" w:name="100574"/>
      <w:bookmarkStart w:id="290" w:name="100575"/>
      <w:bookmarkStart w:id="291" w:name="100576"/>
      <w:bookmarkStart w:id="292" w:name="100577"/>
      <w:bookmarkStart w:id="293" w:name="100578"/>
      <w:bookmarkStart w:id="294" w:name="100579"/>
      <w:bookmarkStart w:id="295" w:name="100580"/>
      <w:bookmarkStart w:id="296" w:name="100581"/>
      <w:bookmarkStart w:id="297" w:name="100582"/>
      <w:bookmarkStart w:id="298" w:name="100583"/>
      <w:bookmarkStart w:id="299" w:name="100584"/>
      <w:bookmarkStart w:id="300" w:name="100585"/>
      <w:bookmarkStart w:id="301" w:name="100586"/>
      <w:bookmarkStart w:id="302" w:name="100587"/>
      <w:bookmarkStart w:id="303" w:name="100588"/>
      <w:bookmarkStart w:id="304" w:name="100589"/>
      <w:bookmarkStart w:id="305" w:name="100590"/>
      <w:bookmarkStart w:id="306" w:name="100591"/>
      <w:bookmarkStart w:id="307" w:name="100592"/>
      <w:bookmarkStart w:id="308" w:name="100593"/>
      <w:bookmarkStart w:id="309" w:name="100594"/>
      <w:bookmarkStart w:id="310" w:name="100595"/>
      <w:bookmarkStart w:id="311" w:name="100596"/>
      <w:bookmarkStart w:id="312" w:name="100597"/>
      <w:bookmarkStart w:id="313" w:name="100598"/>
      <w:bookmarkStart w:id="314" w:name="100599"/>
      <w:bookmarkStart w:id="315" w:name="100600"/>
      <w:bookmarkStart w:id="316" w:name="100601"/>
      <w:bookmarkStart w:id="317" w:name="100602"/>
      <w:bookmarkStart w:id="318" w:name="100603"/>
      <w:bookmarkStart w:id="319" w:name="100604"/>
      <w:bookmarkStart w:id="320" w:name="100605"/>
      <w:bookmarkStart w:id="321" w:name="100606"/>
      <w:bookmarkStart w:id="322" w:name="100607"/>
      <w:bookmarkStart w:id="323" w:name="100608"/>
      <w:bookmarkStart w:id="324" w:name="100609"/>
      <w:bookmarkStart w:id="325" w:name="100610"/>
      <w:bookmarkStart w:id="326" w:name="100611"/>
      <w:bookmarkStart w:id="327" w:name="100612"/>
      <w:bookmarkStart w:id="328" w:name="100613"/>
      <w:bookmarkStart w:id="329" w:name="100614"/>
      <w:bookmarkStart w:id="330" w:name="100615"/>
      <w:bookmarkStart w:id="331" w:name="100616"/>
      <w:bookmarkStart w:id="332" w:name="100617"/>
      <w:bookmarkStart w:id="333" w:name="100618"/>
      <w:bookmarkStart w:id="334" w:name="100619"/>
      <w:bookmarkStart w:id="335" w:name="100620"/>
      <w:bookmarkStart w:id="336" w:name="100621"/>
      <w:bookmarkStart w:id="337" w:name="100622"/>
      <w:bookmarkStart w:id="338" w:name="100623"/>
      <w:bookmarkStart w:id="339" w:name="100624"/>
      <w:bookmarkStart w:id="340" w:name="100625"/>
      <w:bookmarkStart w:id="341" w:name="100626"/>
      <w:bookmarkStart w:id="342" w:name="100627"/>
      <w:bookmarkStart w:id="343" w:name="100628"/>
      <w:bookmarkStart w:id="344" w:name="100629"/>
      <w:bookmarkStart w:id="345" w:name="100630"/>
      <w:bookmarkStart w:id="346" w:name="100631"/>
      <w:bookmarkStart w:id="347" w:name="100632"/>
      <w:bookmarkStart w:id="348" w:name="100633"/>
      <w:bookmarkStart w:id="349" w:name="100634"/>
      <w:bookmarkStart w:id="350" w:name="100635"/>
      <w:bookmarkStart w:id="351" w:name="100636"/>
      <w:bookmarkStart w:id="352" w:name="100637"/>
      <w:bookmarkStart w:id="353" w:name="100638"/>
      <w:bookmarkStart w:id="354" w:name="100639"/>
      <w:bookmarkStart w:id="355" w:name="100640"/>
      <w:bookmarkStart w:id="356" w:name="100641"/>
      <w:bookmarkStart w:id="357" w:name="100642"/>
      <w:bookmarkStart w:id="358" w:name="100643"/>
      <w:bookmarkStart w:id="359" w:name="100644"/>
      <w:bookmarkStart w:id="360" w:name="100645"/>
      <w:bookmarkStart w:id="361" w:name="100646"/>
      <w:bookmarkStart w:id="362" w:name="100647"/>
      <w:bookmarkStart w:id="363" w:name="100648"/>
      <w:bookmarkStart w:id="364" w:name="100649"/>
      <w:bookmarkStart w:id="365" w:name="100650"/>
      <w:bookmarkStart w:id="366" w:name="100651"/>
      <w:bookmarkStart w:id="367" w:name="100652"/>
      <w:bookmarkStart w:id="368" w:name="100653"/>
      <w:bookmarkStart w:id="369" w:name="100654"/>
      <w:bookmarkStart w:id="370" w:name="100655"/>
      <w:bookmarkStart w:id="371" w:name="100656"/>
      <w:bookmarkStart w:id="372" w:name="100657"/>
      <w:bookmarkStart w:id="373" w:name="100658"/>
      <w:bookmarkStart w:id="374" w:name="100659"/>
      <w:bookmarkStart w:id="375" w:name="100660"/>
      <w:bookmarkStart w:id="376" w:name="100661"/>
      <w:bookmarkStart w:id="377" w:name="100662"/>
      <w:bookmarkStart w:id="378" w:name="100663"/>
      <w:bookmarkStart w:id="379" w:name="100664"/>
      <w:bookmarkStart w:id="380" w:name="100665"/>
      <w:bookmarkStart w:id="381" w:name="100666"/>
      <w:bookmarkStart w:id="382" w:name="100667"/>
      <w:bookmarkStart w:id="383" w:name="100668"/>
      <w:bookmarkStart w:id="384" w:name="100669"/>
      <w:bookmarkStart w:id="385" w:name="100670"/>
      <w:bookmarkStart w:id="386" w:name="100671"/>
      <w:bookmarkStart w:id="387" w:name="100672"/>
      <w:bookmarkStart w:id="388" w:name="100673"/>
      <w:bookmarkStart w:id="389" w:name="100674"/>
      <w:bookmarkStart w:id="390" w:name="100675"/>
      <w:bookmarkStart w:id="391" w:name="100676"/>
      <w:bookmarkStart w:id="392" w:name="100677"/>
      <w:bookmarkStart w:id="393" w:name="100678"/>
      <w:bookmarkStart w:id="394" w:name="100679"/>
      <w:bookmarkStart w:id="395" w:name="100680"/>
      <w:bookmarkStart w:id="396" w:name="100681"/>
      <w:bookmarkStart w:id="397" w:name="100682"/>
      <w:bookmarkStart w:id="398" w:name="100683"/>
      <w:bookmarkStart w:id="399" w:name="100684"/>
      <w:bookmarkStart w:id="400" w:name="100685"/>
      <w:bookmarkStart w:id="401" w:name="100686"/>
      <w:bookmarkStart w:id="402" w:name="100687"/>
      <w:bookmarkStart w:id="403" w:name="100688"/>
      <w:bookmarkStart w:id="404" w:name="100689"/>
      <w:bookmarkStart w:id="405" w:name="100690"/>
      <w:bookmarkStart w:id="406" w:name="100691"/>
      <w:bookmarkStart w:id="407" w:name="100692"/>
      <w:bookmarkStart w:id="408" w:name="100693"/>
      <w:bookmarkStart w:id="409" w:name="100694"/>
      <w:bookmarkStart w:id="410" w:name="100695"/>
      <w:bookmarkStart w:id="411" w:name="100696"/>
      <w:bookmarkStart w:id="412" w:name="100697"/>
      <w:bookmarkStart w:id="413" w:name="100698"/>
      <w:bookmarkStart w:id="414" w:name="100699"/>
      <w:bookmarkStart w:id="415" w:name="100700"/>
      <w:bookmarkStart w:id="416" w:name="100701"/>
      <w:bookmarkStart w:id="417" w:name="100702"/>
      <w:bookmarkStart w:id="418" w:name="100703"/>
      <w:bookmarkStart w:id="419" w:name="100704"/>
      <w:bookmarkStart w:id="420" w:name="100705"/>
      <w:bookmarkStart w:id="421" w:name="100706"/>
      <w:bookmarkStart w:id="422" w:name="100707"/>
      <w:bookmarkStart w:id="423" w:name="100708"/>
      <w:bookmarkStart w:id="424" w:name="100709"/>
      <w:bookmarkStart w:id="425" w:name="100710"/>
      <w:bookmarkStart w:id="426" w:name="100711"/>
      <w:bookmarkStart w:id="427" w:name="100712"/>
      <w:bookmarkStart w:id="428" w:name="100713"/>
      <w:bookmarkStart w:id="429" w:name="100714"/>
      <w:bookmarkStart w:id="430" w:name="100715"/>
      <w:bookmarkStart w:id="431" w:name="100716"/>
      <w:bookmarkStart w:id="432" w:name="100717"/>
      <w:bookmarkStart w:id="433" w:name="100718"/>
      <w:bookmarkStart w:id="434" w:name="100719"/>
      <w:bookmarkStart w:id="435" w:name="100720"/>
      <w:bookmarkStart w:id="436" w:name="100721"/>
      <w:bookmarkStart w:id="437" w:name="100722"/>
      <w:bookmarkStart w:id="438" w:name="100723"/>
      <w:bookmarkStart w:id="439" w:name="100724"/>
      <w:bookmarkStart w:id="440" w:name="100725"/>
      <w:bookmarkStart w:id="441" w:name="100726"/>
      <w:bookmarkStart w:id="442" w:name="100727"/>
      <w:bookmarkStart w:id="443" w:name="100728"/>
      <w:bookmarkStart w:id="444" w:name="100729"/>
      <w:bookmarkStart w:id="445" w:name="100730"/>
      <w:bookmarkStart w:id="446" w:name="100731"/>
      <w:bookmarkStart w:id="447" w:name="100732"/>
      <w:bookmarkStart w:id="448" w:name="100733"/>
      <w:bookmarkStart w:id="449" w:name="100734"/>
      <w:bookmarkStart w:id="450" w:name="100735"/>
      <w:bookmarkStart w:id="451" w:name="100736"/>
      <w:bookmarkStart w:id="452" w:name="100737"/>
      <w:bookmarkStart w:id="453" w:name="100738"/>
      <w:bookmarkStart w:id="454" w:name="100739"/>
      <w:bookmarkStart w:id="455" w:name="100740"/>
      <w:bookmarkStart w:id="456" w:name="100741"/>
      <w:bookmarkStart w:id="457" w:name="100742"/>
      <w:bookmarkStart w:id="458" w:name="100743"/>
      <w:bookmarkStart w:id="459" w:name="100744"/>
      <w:bookmarkStart w:id="460" w:name="100745"/>
      <w:bookmarkStart w:id="461" w:name="100746"/>
      <w:bookmarkStart w:id="462" w:name="100747"/>
      <w:bookmarkStart w:id="463" w:name="100748"/>
      <w:bookmarkStart w:id="464" w:name="100749"/>
      <w:bookmarkStart w:id="465" w:name="100750"/>
      <w:bookmarkStart w:id="466" w:name="100751"/>
      <w:bookmarkStart w:id="467" w:name="100752"/>
      <w:bookmarkStart w:id="468" w:name="100753"/>
      <w:bookmarkStart w:id="469" w:name="100754"/>
      <w:bookmarkStart w:id="470" w:name="100755"/>
      <w:bookmarkStart w:id="471" w:name="100756"/>
      <w:bookmarkStart w:id="472" w:name="100757"/>
      <w:bookmarkStart w:id="473" w:name="100758"/>
      <w:bookmarkStart w:id="474" w:name="100759"/>
      <w:bookmarkStart w:id="475" w:name="100760"/>
      <w:bookmarkStart w:id="476" w:name="100761"/>
      <w:bookmarkStart w:id="477" w:name="100762"/>
      <w:bookmarkStart w:id="478" w:name="100763"/>
      <w:bookmarkStart w:id="479" w:name="100764"/>
      <w:bookmarkStart w:id="480" w:name="100765"/>
      <w:bookmarkStart w:id="481" w:name="100766"/>
      <w:bookmarkStart w:id="482" w:name="100767"/>
      <w:bookmarkStart w:id="483" w:name="100768"/>
      <w:bookmarkStart w:id="484" w:name="100769"/>
      <w:bookmarkStart w:id="485" w:name="100770"/>
      <w:bookmarkStart w:id="486" w:name="100771"/>
      <w:bookmarkStart w:id="487" w:name="100772"/>
      <w:bookmarkStart w:id="488" w:name="100773"/>
      <w:bookmarkStart w:id="489" w:name="100774"/>
      <w:bookmarkStart w:id="490" w:name="100775"/>
      <w:bookmarkStart w:id="491" w:name="100776"/>
      <w:bookmarkStart w:id="492" w:name="100777"/>
      <w:bookmarkStart w:id="493" w:name="100778"/>
      <w:bookmarkStart w:id="494" w:name="100779"/>
      <w:bookmarkStart w:id="495" w:name="100780"/>
      <w:bookmarkStart w:id="496" w:name="100781"/>
      <w:bookmarkStart w:id="497" w:name="100782"/>
      <w:bookmarkStart w:id="498" w:name="100783"/>
      <w:bookmarkStart w:id="499" w:name="100784"/>
      <w:bookmarkStart w:id="500" w:name="100785"/>
      <w:bookmarkStart w:id="501" w:name="100786"/>
      <w:bookmarkStart w:id="502" w:name="100787"/>
      <w:bookmarkStart w:id="503" w:name="100788"/>
      <w:bookmarkStart w:id="504" w:name="100789"/>
      <w:bookmarkStart w:id="505" w:name="100790"/>
      <w:bookmarkStart w:id="506" w:name="100791"/>
      <w:bookmarkStart w:id="507" w:name="100792"/>
      <w:bookmarkStart w:id="508" w:name="100793"/>
      <w:bookmarkStart w:id="509" w:name="100794"/>
      <w:bookmarkStart w:id="510" w:name="100795"/>
      <w:bookmarkStart w:id="511" w:name="100796"/>
      <w:bookmarkStart w:id="512" w:name="100797"/>
      <w:bookmarkStart w:id="513" w:name="100798"/>
      <w:bookmarkStart w:id="514" w:name="100799"/>
      <w:bookmarkStart w:id="515" w:name="100800"/>
      <w:bookmarkStart w:id="516" w:name="100801"/>
      <w:bookmarkStart w:id="517" w:name="100802"/>
      <w:bookmarkStart w:id="518" w:name="100803"/>
      <w:bookmarkStart w:id="519" w:name="100804"/>
      <w:bookmarkStart w:id="520" w:name="100805"/>
      <w:bookmarkStart w:id="521" w:name="100806"/>
      <w:bookmarkStart w:id="522" w:name="100807"/>
      <w:bookmarkStart w:id="523" w:name="100808"/>
      <w:bookmarkStart w:id="524" w:name="100809"/>
      <w:bookmarkStart w:id="525" w:name="100810"/>
      <w:bookmarkStart w:id="526" w:name="100811"/>
      <w:bookmarkStart w:id="527" w:name="100812"/>
      <w:bookmarkStart w:id="528" w:name="100813"/>
      <w:bookmarkStart w:id="529" w:name="100814"/>
      <w:bookmarkStart w:id="530" w:name="100815"/>
      <w:bookmarkStart w:id="531" w:name="100816"/>
      <w:bookmarkStart w:id="532" w:name="100817"/>
      <w:bookmarkStart w:id="533" w:name="100818"/>
      <w:bookmarkStart w:id="534" w:name="100819"/>
      <w:bookmarkStart w:id="535" w:name="100820"/>
      <w:bookmarkStart w:id="536" w:name="100821"/>
      <w:bookmarkStart w:id="537" w:name="100822"/>
      <w:bookmarkStart w:id="538" w:name="100823"/>
      <w:bookmarkStart w:id="539" w:name="100824"/>
      <w:bookmarkStart w:id="540" w:name="100825"/>
      <w:bookmarkStart w:id="541" w:name="100826"/>
      <w:bookmarkStart w:id="542" w:name="100827"/>
      <w:bookmarkStart w:id="543" w:name="100828"/>
      <w:bookmarkStart w:id="544" w:name="100829"/>
      <w:bookmarkStart w:id="545" w:name="100830"/>
      <w:bookmarkStart w:id="546" w:name="100831"/>
      <w:bookmarkStart w:id="547" w:name="100832"/>
      <w:bookmarkStart w:id="548" w:name="100833"/>
      <w:bookmarkStart w:id="549" w:name="100834"/>
      <w:bookmarkStart w:id="550" w:name="100835"/>
      <w:bookmarkStart w:id="551" w:name="100836"/>
      <w:bookmarkStart w:id="552" w:name="100837"/>
      <w:bookmarkStart w:id="553" w:name="100838"/>
      <w:bookmarkStart w:id="554" w:name="100839"/>
      <w:bookmarkStart w:id="555" w:name="100840"/>
      <w:bookmarkStart w:id="556" w:name="100841"/>
      <w:bookmarkStart w:id="557" w:name="100842"/>
      <w:bookmarkStart w:id="558" w:name="100843"/>
      <w:bookmarkStart w:id="559" w:name="100844"/>
      <w:bookmarkStart w:id="560" w:name="100845"/>
      <w:bookmarkStart w:id="561" w:name="100846"/>
      <w:bookmarkStart w:id="562" w:name="100847"/>
      <w:bookmarkStart w:id="563" w:name="100848"/>
      <w:bookmarkStart w:id="564" w:name="100849"/>
      <w:bookmarkStart w:id="565" w:name="100850"/>
      <w:bookmarkStart w:id="566" w:name="100851"/>
      <w:bookmarkStart w:id="567" w:name="100852"/>
      <w:bookmarkStart w:id="568" w:name="100853"/>
      <w:bookmarkStart w:id="569" w:name="100854"/>
      <w:bookmarkStart w:id="570" w:name="100855"/>
      <w:bookmarkStart w:id="571" w:name="100856"/>
      <w:bookmarkStart w:id="572" w:name="100857"/>
      <w:bookmarkStart w:id="573" w:name="100858"/>
      <w:bookmarkStart w:id="574" w:name="100859"/>
      <w:bookmarkStart w:id="575" w:name="100860"/>
      <w:bookmarkStart w:id="576" w:name="100861"/>
      <w:bookmarkStart w:id="577" w:name="100862"/>
      <w:bookmarkStart w:id="578" w:name="100863"/>
      <w:bookmarkStart w:id="579" w:name="100864"/>
      <w:bookmarkStart w:id="580" w:name="100865"/>
      <w:bookmarkStart w:id="581" w:name="100866"/>
      <w:bookmarkStart w:id="582" w:name="100867"/>
      <w:bookmarkStart w:id="583" w:name="100868"/>
      <w:bookmarkStart w:id="584" w:name="100869"/>
      <w:bookmarkStart w:id="585" w:name="100870"/>
      <w:bookmarkStart w:id="586" w:name="100871"/>
      <w:bookmarkStart w:id="587" w:name="100872"/>
      <w:bookmarkStart w:id="588" w:name="100873"/>
      <w:bookmarkStart w:id="589" w:name="100874"/>
      <w:bookmarkStart w:id="590" w:name="100875"/>
      <w:bookmarkStart w:id="591" w:name="100876"/>
      <w:bookmarkStart w:id="592" w:name="100877"/>
      <w:bookmarkStart w:id="593" w:name="100878"/>
      <w:bookmarkStart w:id="594" w:name="100879"/>
      <w:bookmarkStart w:id="595" w:name="100880"/>
      <w:bookmarkStart w:id="596" w:name="100881"/>
      <w:bookmarkStart w:id="597" w:name="100882"/>
      <w:bookmarkStart w:id="598" w:name="100883"/>
      <w:bookmarkStart w:id="599" w:name="100884"/>
      <w:bookmarkStart w:id="600" w:name="100885"/>
      <w:bookmarkStart w:id="601" w:name="100886"/>
      <w:bookmarkStart w:id="602" w:name="100887"/>
      <w:bookmarkStart w:id="603" w:name="100888"/>
      <w:bookmarkStart w:id="604" w:name="100889"/>
      <w:bookmarkStart w:id="605" w:name="100890"/>
      <w:bookmarkStart w:id="606" w:name="100891"/>
      <w:bookmarkStart w:id="607" w:name="100892"/>
      <w:bookmarkStart w:id="608" w:name="100893"/>
      <w:bookmarkStart w:id="609" w:name="100894"/>
      <w:bookmarkStart w:id="610" w:name="100895"/>
      <w:bookmarkStart w:id="611" w:name="100896"/>
      <w:bookmarkStart w:id="612" w:name="100897"/>
      <w:bookmarkStart w:id="613" w:name="100898"/>
      <w:bookmarkStart w:id="614" w:name="100899"/>
      <w:bookmarkStart w:id="615" w:name="100900"/>
      <w:bookmarkStart w:id="616" w:name="100901"/>
      <w:bookmarkStart w:id="617" w:name="100902"/>
      <w:bookmarkStart w:id="618" w:name="100903"/>
      <w:bookmarkStart w:id="619" w:name="100904"/>
      <w:bookmarkStart w:id="620" w:name="100905"/>
      <w:bookmarkStart w:id="621" w:name="100906"/>
      <w:bookmarkStart w:id="622" w:name="100907"/>
      <w:bookmarkStart w:id="623" w:name="100908"/>
      <w:bookmarkStart w:id="624" w:name="100909"/>
      <w:bookmarkStart w:id="625" w:name="100910"/>
      <w:bookmarkStart w:id="626" w:name="100911"/>
      <w:bookmarkStart w:id="627" w:name="100912"/>
      <w:bookmarkStart w:id="628" w:name="100913"/>
      <w:bookmarkStart w:id="629" w:name="100914"/>
      <w:bookmarkStart w:id="630" w:name="100915"/>
      <w:bookmarkStart w:id="631" w:name="100916"/>
      <w:bookmarkStart w:id="632" w:name="100917"/>
      <w:bookmarkStart w:id="633" w:name="100918"/>
      <w:bookmarkStart w:id="634" w:name="100919"/>
      <w:bookmarkStart w:id="635" w:name="100920"/>
      <w:bookmarkStart w:id="636" w:name="100921"/>
      <w:bookmarkStart w:id="637" w:name="100922"/>
      <w:bookmarkStart w:id="638" w:name="100923"/>
      <w:bookmarkStart w:id="639" w:name="100924"/>
      <w:bookmarkStart w:id="640" w:name="100925"/>
      <w:bookmarkStart w:id="641" w:name="100926"/>
      <w:bookmarkStart w:id="642" w:name="100927"/>
      <w:bookmarkStart w:id="643" w:name="100928"/>
      <w:bookmarkStart w:id="644" w:name="100929"/>
      <w:bookmarkStart w:id="645" w:name="100930"/>
      <w:bookmarkStart w:id="646" w:name="100931"/>
      <w:bookmarkStart w:id="647" w:name="100932"/>
      <w:bookmarkStart w:id="648" w:name="100933"/>
      <w:bookmarkStart w:id="649" w:name="100934"/>
      <w:bookmarkStart w:id="650" w:name="100935"/>
      <w:bookmarkStart w:id="651" w:name="100936"/>
      <w:bookmarkStart w:id="652" w:name="100937"/>
      <w:bookmarkStart w:id="653" w:name="100938"/>
      <w:bookmarkStart w:id="654" w:name="100939"/>
      <w:bookmarkStart w:id="655" w:name="100940"/>
      <w:bookmarkStart w:id="656" w:name="100941"/>
      <w:bookmarkStart w:id="657" w:name="100942"/>
      <w:bookmarkStart w:id="658" w:name="100943"/>
      <w:bookmarkStart w:id="659" w:name="100944"/>
      <w:bookmarkStart w:id="660" w:name="100945"/>
      <w:bookmarkStart w:id="661" w:name="100946"/>
      <w:bookmarkStart w:id="662" w:name="100947"/>
      <w:bookmarkStart w:id="663" w:name="100948"/>
      <w:bookmarkStart w:id="664" w:name="100949"/>
      <w:bookmarkStart w:id="665" w:name="100950"/>
      <w:bookmarkStart w:id="666" w:name="100951"/>
      <w:bookmarkStart w:id="667" w:name="100952"/>
      <w:bookmarkStart w:id="668" w:name="100953"/>
      <w:bookmarkStart w:id="669" w:name="100954"/>
      <w:bookmarkStart w:id="670" w:name="100955"/>
      <w:bookmarkStart w:id="671" w:name="100956"/>
      <w:bookmarkStart w:id="672" w:name="100957"/>
      <w:bookmarkStart w:id="673" w:name="100958"/>
      <w:bookmarkStart w:id="674" w:name="100959"/>
      <w:bookmarkStart w:id="675" w:name="100960"/>
      <w:bookmarkStart w:id="676" w:name="100961"/>
      <w:bookmarkStart w:id="677" w:name="100962"/>
      <w:bookmarkStart w:id="678" w:name="100963"/>
      <w:bookmarkStart w:id="679" w:name="100964"/>
      <w:bookmarkStart w:id="680" w:name="100965"/>
      <w:bookmarkStart w:id="681" w:name="100966"/>
      <w:bookmarkStart w:id="682" w:name="100967"/>
      <w:bookmarkStart w:id="683" w:name="100968"/>
      <w:bookmarkStart w:id="684" w:name="100969"/>
      <w:bookmarkStart w:id="685" w:name="100970"/>
      <w:bookmarkStart w:id="686" w:name="100971"/>
      <w:bookmarkStart w:id="687" w:name="100972"/>
      <w:bookmarkStart w:id="688" w:name="100973"/>
      <w:bookmarkStart w:id="689" w:name="100974"/>
      <w:bookmarkStart w:id="690" w:name="100975"/>
      <w:bookmarkStart w:id="691" w:name="100976"/>
      <w:bookmarkStart w:id="692" w:name="100977"/>
      <w:bookmarkStart w:id="693" w:name="100978"/>
      <w:bookmarkStart w:id="694" w:name="100979"/>
      <w:bookmarkStart w:id="695" w:name="100980"/>
      <w:bookmarkStart w:id="696" w:name="100981"/>
      <w:bookmarkStart w:id="697" w:name="100982"/>
      <w:bookmarkStart w:id="698" w:name="100983"/>
      <w:bookmarkStart w:id="699" w:name="100984"/>
      <w:bookmarkStart w:id="700" w:name="100985"/>
      <w:bookmarkStart w:id="701" w:name="100986"/>
      <w:bookmarkStart w:id="702" w:name="100987"/>
      <w:bookmarkStart w:id="703" w:name="100988"/>
      <w:bookmarkStart w:id="704" w:name="100989"/>
      <w:bookmarkStart w:id="705" w:name="100990"/>
      <w:bookmarkStart w:id="706" w:name="100991"/>
      <w:bookmarkStart w:id="707" w:name="100992"/>
      <w:bookmarkStart w:id="708" w:name="100993"/>
      <w:bookmarkStart w:id="709" w:name="100994"/>
      <w:bookmarkStart w:id="710" w:name="100995"/>
      <w:bookmarkStart w:id="711" w:name="100996"/>
      <w:bookmarkStart w:id="712" w:name="100997"/>
      <w:bookmarkStart w:id="713" w:name="100998"/>
      <w:bookmarkStart w:id="714" w:name="100999"/>
      <w:bookmarkStart w:id="715" w:name="101000"/>
      <w:bookmarkStart w:id="716" w:name="101001"/>
      <w:bookmarkStart w:id="717" w:name="101002"/>
      <w:bookmarkStart w:id="718" w:name="101003"/>
      <w:bookmarkStart w:id="719" w:name="101004"/>
      <w:bookmarkStart w:id="720" w:name="101005"/>
      <w:bookmarkStart w:id="721" w:name="101006"/>
      <w:bookmarkStart w:id="722" w:name="101007"/>
      <w:bookmarkStart w:id="723" w:name="101008"/>
      <w:bookmarkStart w:id="724" w:name="101009"/>
      <w:bookmarkStart w:id="725" w:name="101010"/>
      <w:bookmarkStart w:id="726" w:name="101011"/>
      <w:bookmarkStart w:id="727" w:name="101012"/>
      <w:bookmarkStart w:id="728" w:name="101013"/>
      <w:bookmarkStart w:id="729" w:name="101014"/>
      <w:bookmarkStart w:id="730" w:name="101015"/>
      <w:bookmarkStart w:id="731" w:name="101016"/>
      <w:bookmarkStart w:id="732" w:name="101017"/>
      <w:bookmarkStart w:id="733" w:name="101018"/>
      <w:bookmarkStart w:id="734" w:name="101019"/>
      <w:bookmarkStart w:id="735" w:name="101020"/>
      <w:bookmarkStart w:id="736" w:name="101021"/>
      <w:bookmarkStart w:id="737" w:name="101022"/>
      <w:bookmarkStart w:id="738" w:name="101023"/>
      <w:bookmarkStart w:id="739" w:name="101024"/>
      <w:bookmarkStart w:id="740" w:name="101025"/>
      <w:bookmarkStart w:id="741" w:name="101026"/>
      <w:bookmarkStart w:id="742" w:name="101027"/>
      <w:bookmarkStart w:id="743" w:name="101028"/>
      <w:bookmarkStart w:id="744" w:name="101029"/>
      <w:bookmarkStart w:id="745" w:name="101030"/>
      <w:bookmarkStart w:id="746" w:name="101031"/>
      <w:bookmarkStart w:id="747" w:name="101032"/>
      <w:bookmarkStart w:id="748" w:name="101033"/>
      <w:bookmarkStart w:id="749" w:name="101034"/>
      <w:bookmarkStart w:id="750" w:name="101035"/>
      <w:bookmarkStart w:id="751" w:name="101036"/>
      <w:bookmarkStart w:id="752" w:name="101037"/>
      <w:bookmarkStart w:id="753" w:name="101038"/>
      <w:bookmarkStart w:id="754" w:name="101039"/>
      <w:bookmarkStart w:id="755" w:name="101040"/>
      <w:bookmarkStart w:id="756" w:name="101041"/>
      <w:bookmarkStart w:id="757" w:name="101042"/>
      <w:bookmarkStart w:id="758" w:name="101043"/>
      <w:bookmarkStart w:id="759" w:name="101044"/>
      <w:bookmarkStart w:id="760" w:name="101045"/>
      <w:bookmarkStart w:id="761" w:name="101046"/>
      <w:bookmarkStart w:id="762" w:name="101047"/>
      <w:bookmarkStart w:id="763" w:name="101048"/>
      <w:bookmarkStart w:id="764" w:name="101049"/>
      <w:bookmarkStart w:id="765" w:name="101050"/>
      <w:bookmarkStart w:id="766" w:name="101051"/>
      <w:bookmarkStart w:id="767" w:name="101052"/>
      <w:bookmarkStart w:id="768" w:name="101053"/>
      <w:bookmarkStart w:id="769" w:name="101054"/>
      <w:bookmarkStart w:id="770" w:name="101055"/>
      <w:bookmarkStart w:id="771" w:name="101056"/>
      <w:bookmarkStart w:id="772" w:name="101057"/>
      <w:bookmarkStart w:id="773" w:name="101058"/>
      <w:bookmarkStart w:id="774" w:name="101059"/>
      <w:bookmarkStart w:id="775" w:name="101060"/>
      <w:bookmarkStart w:id="776" w:name="101061"/>
      <w:bookmarkStart w:id="777" w:name="101062"/>
      <w:bookmarkStart w:id="778" w:name="101063"/>
      <w:bookmarkStart w:id="779" w:name="101064"/>
      <w:bookmarkStart w:id="780" w:name="101065"/>
      <w:bookmarkStart w:id="781" w:name="101066"/>
      <w:bookmarkStart w:id="782" w:name="101067"/>
      <w:bookmarkStart w:id="783" w:name="101068"/>
      <w:bookmarkStart w:id="784" w:name="101069"/>
      <w:bookmarkStart w:id="785" w:name="101070"/>
      <w:bookmarkStart w:id="786" w:name="101071"/>
      <w:bookmarkStart w:id="787" w:name="101072"/>
      <w:bookmarkStart w:id="788" w:name="101073"/>
      <w:bookmarkStart w:id="789" w:name="101074"/>
      <w:bookmarkStart w:id="790" w:name="101075"/>
      <w:bookmarkStart w:id="791" w:name="101076"/>
      <w:bookmarkStart w:id="792" w:name="101077"/>
      <w:bookmarkStart w:id="793" w:name="101078"/>
      <w:bookmarkStart w:id="794" w:name="101079"/>
      <w:bookmarkStart w:id="795" w:name="101080"/>
      <w:bookmarkStart w:id="796" w:name="101081"/>
      <w:bookmarkStart w:id="797" w:name="101082"/>
      <w:bookmarkStart w:id="798" w:name="101083"/>
      <w:bookmarkStart w:id="799" w:name="101084"/>
      <w:bookmarkStart w:id="800" w:name="101085"/>
      <w:bookmarkStart w:id="801" w:name="101086"/>
      <w:bookmarkStart w:id="802" w:name="101087"/>
      <w:bookmarkStart w:id="803" w:name="101088"/>
      <w:bookmarkStart w:id="804" w:name="101089"/>
      <w:bookmarkStart w:id="805" w:name="101090"/>
      <w:bookmarkStart w:id="806" w:name="101091"/>
      <w:bookmarkStart w:id="807" w:name="101092"/>
      <w:bookmarkStart w:id="808" w:name="101093"/>
      <w:bookmarkStart w:id="809" w:name="101094"/>
      <w:bookmarkStart w:id="810" w:name="101095"/>
      <w:bookmarkStart w:id="811" w:name="101096"/>
      <w:bookmarkStart w:id="812" w:name="101097"/>
      <w:bookmarkStart w:id="813" w:name="101098"/>
      <w:bookmarkStart w:id="814" w:name="101099"/>
      <w:bookmarkStart w:id="815" w:name="101100"/>
      <w:bookmarkStart w:id="816" w:name="101101"/>
      <w:bookmarkStart w:id="817" w:name="101102"/>
      <w:bookmarkStart w:id="818" w:name="101103"/>
      <w:bookmarkStart w:id="819" w:name="101104"/>
      <w:bookmarkStart w:id="820" w:name="101105"/>
      <w:bookmarkStart w:id="821" w:name="101106"/>
      <w:bookmarkStart w:id="822" w:name="101107"/>
      <w:bookmarkStart w:id="823" w:name="101108"/>
      <w:bookmarkStart w:id="824" w:name="101109"/>
      <w:bookmarkStart w:id="825" w:name="101110"/>
      <w:bookmarkStart w:id="826" w:name="101111"/>
      <w:bookmarkStart w:id="827" w:name="101112"/>
      <w:bookmarkStart w:id="828" w:name="101113"/>
      <w:bookmarkStart w:id="829" w:name="101114"/>
      <w:bookmarkStart w:id="830" w:name="101115"/>
      <w:bookmarkStart w:id="831" w:name="101116"/>
      <w:bookmarkStart w:id="832" w:name="101117"/>
      <w:bookmarkStart w:id="833" w:name="101118"/>
      <w:bookmarkStart w:id="834" w:name="101119"/>
      <w:bookmarkStart w:id="835" w:name="101120"/>
      <w:bookmarkStart w:id="836" w:name="101121"/>
      <w:bookmarkStart w:id="837" w:name="101122"/>
      <w:bookmarkStart w:id="838" w:name="101123"/>
      <w:bookmarkStart w:id="839" w:name="101124"/>
      <w:bookmarkStart w:id="840" w:name="101125"/>
      <w:bookmarkStart w:id="841" w:name="101126"/>
      <w:bookmarkStart w:id="842" w:name="101127"/>
      <w:bookmarkStart w:id="843" w:name="101128"/>
      <w:bookmarkStart w:id="844" w:name="101129"/>
      <w:bookmarkStart w:id="845" w:name="101130"/>
      <w:bookmarkStart w:id="846" w:name="101131"/>
      <w:bookmarkStart w:id="847" w:name="101132"/>
      <w:bookmarkStart w:id="848" w:name="101133"/>
      <w:bookmarkStart w:id="849" w:name="101134"/>
      <w:bookmarkStart w:id="850" w:name="101135"/>
      <w:bookmarkStart w:id="851" w:name="101136"/>
      <w:bookmarkStart w:id="852" w:name="101137"/>
      <w:bookmarkStart w:id="853" w:name="101138"/>
      <w:bookmarkStart w:id="854" w:name="101139"/>
      <w:bookmarkStart w:id="855" w:name="101140"/>
      <w:bookmarkStart w:id="856" w:name="101141"/>
      <w:bookmarkStart w:id="857" w:name="101142"/>
      <w:bookmarkStart w:id="858" w:name="101143"/>
      <w:bookmarkStart w:id="859" w:name="101144"/>
      <w:bookmarkStart w:id="860" w:name="101145"/>
      <w:bookmarkStart w:id="861" w:name="101146"/>
      <w:bookmarkStart w:id="862" w:name="101147"/>
      <w:bookmarkStart w:id="863" w:name="101148"/>
      <w:bookmarkStart w:id="864" w:name="101149"/>
      <w:bookmarkStart w:id="865" w:name="101150"/>
      <w:bookmarkStart w:id="866" w:name="101151"/>
      <w:bookmarkStart w:id="867" w:name="101152"/>
      <w:bookmarkStart w:id="868" w:name="101153"/>
      <w:bookmarkStart w:id="869" w:name="101154"/>
      <w:bookmarkStart w:id="870" w:name="101155"/>
      <w:bookmarkStart w:id="871" w:name="101156"/>
      <w:bookmarkStart w:id="872" w:name="101157"/>
      <w:bookmarkStart w:id="873" w:name="101158"/>
      <w:bookmarkStart w:id="874" w:name="101159"/>
      <w:bookmarkStart w:id="875" w:name="101160"/>
      <w:bookmarkStart w:id="876" w:name="101161"/>
      <w:bookmarkStart w:id="877" w:name="101162"/>
      <w:bookmarkStart w:id="878" w:name="101163"/>
      <w:bookmarkStart w:id="879" w:name="101164"/>
      <w:bookmarkStart w:id="880" w:name="101165"/>
      <w:bookmarkStart w:id="881" w:name="101166"/>
      <w:bookmarkStart w:id="882" w:name="101167"/>
      <w:bookmarkStart w:id="883" w:name="101168"/>
      <w:bookmarkStart w:id="884" w:name="101169"/>
      <w:bookmarkStart w:id="885" w:name="101170"/>
      <w:bookmarkStart w:id="886" w:name="101171"/>
      <w:bookmarkStart w:id="887" w:name="101172"/>
      <w:bookmarkStart w:id="888" w:name="101173"/>
      <w:bookmarkStart w:id="889" w:name="101174"/>
      <w:bookmarkStart w:id="890" w:name="101175"/>
      <w:bookmarkStart w:id="891" w:name="101176"/>
      <w:bookmarkStart w:id="892" w:name="101177"/>
      <w:bookmarkStart w:id="893" w:name="101178"/>
      <w:bookmarkStart w:id="894" w:name="101179"/>
      <w:bookmarkStart w:id="895" w:name="101180"/>
      <w:bookmarkStart w:id="896" w:name="101181"/>
      <w:bookmarkStart w:id="897" w:name="101182"/>
      <w:bookmarkStart w:id="898" w:name="101183"/>
      <w:bookmarkStart w:id="899" w:name="101184"/>
      <w:bookmarkStart w:id="900" w:name="101185"/>
      <w:bookmarkStart w:id="901" w:name="101186"/>
      <w:bookmarkStart w:id="902" w:name="101187"/>
      <w:bookmarkStart w:id="903" w:name="101188"/>
      <w:bookmarkStart w:id="904" w:name="101189"/>
      <w:bookmarkStart w:id="905" w:name="101190"/>
      <w:bookmarkStart w:id="906" w:name="101191"/>
      <w:bookmarkStart w:id="907" w:name="101192"/>
      <w:bookmarkStart w:id="908" w:name="101193"/>
      <w:bookmarkStart w:id="909" w:name="101194"/>
      <w:bookmarkStart w:id="910" w:name="101195"/>
      <w:bookmarkStart w:id="911" w:name="101196"/>
      <w:bookmarkStart w:id="912" w:name="101197"/>
      <w:bookmarkStart w:id="913" w:name="101198"/>
      <w:bookmarkStart w:id="914" w:name="101199"/>
      <w:bookmarkStart w:id="915" w:name="101200"/>
      <w:bookmarkStart w:id="916" w:name="101201"/>
      <w:bookmarkStart w:id="917" w:name="101202"/>
      <w:bookmarkStart w:id="918" w:name="101203"/>
      <w:bookmarkStart w:id="919" w:name="101204"/>
      <w:bookmarkStart w:id="920" w:name="101205"/>
      <w:bookmarkStart w:id="921" w:name="101206"/>
      <w:bookmarkStart w:id="922" w:name="101207"/>
      <w:bookmarkStart w:id="923" w:name="101208"/>
      <w:bookmarkStart w:id="924" w:name="101209"/>
      <w:bookmarkStart w:id="925" w:name="101210"/>
      <w:bookmarkStart w:id="926" w:name="101211"/>
      <w:bookmarkStart w:id="927" w:name="101212"/>
      <w:bookmarkStart w:id="928" w:name="101213"/>
      <w:bookmarkStart w:id="929" w:name="101214"/>
      <w:bookmarkStart w:id="930" w:name="101215"/>
      <w:bookmarkStart w:id="931" w:name="101216"/>
      <w:bookmarkStart w:id="932" w:name="101217"/>
      <w:bookmarkStart w:id="933" w:name="101218"/>
      <w:bookmarkStart w:id="934" w:name="101219"/>
      <w:bookmarkStart w:id="935" w:name="101220"/>
      <w:bookmarkStart w:id="936" w:name="101221"/>
      <w:bookmarkStart w:id="937" w:name="101222"/>
      <w:bookmarkStart w:id="938" w:name="101223"/>
      <w:bookmarkStart w:id="939" w:name="101224"/>
      <w:bookmarkStart w:id="940" w:name="101225"/>
      <w:bookmarkStart w:id="941" w:name="101226"/>
      <w:bookmarkStart w:id="942" w:name="101227"/>
      <w:bookmarkStart w:id="943" w:name="101228"/>
      <w:bookmarkStart w:id="944" w:name="101229"/>
      <w:bookmarkStart w:id="945" w:name="101230"/>
      <w:bookmarkStart w:id="946" w:name="101231"/>
      <w:bookmarkStart w:id="947" w:name="101232"/>
      <w:bookmarkStart w:id="948" w:name="101233"/>
      <w:bookmarkStart w:id="949" w:name="101234"/>
      <w:bookmarkStart w:id="950" w:name="101235"/>
      <w:bookmarkStart w:id="951" w:name="101236"/>
      <w:bookmarkStart w:id="952" w:name="101237"/>
      <w:bookmarkStart w:id="953" w:name="101238"/>
      <w:bookmarkStart w:id="954" w:name="101239"/>
      <w:bookmarkStart w:id="955" w:name="101240"/>
      <w:bookmarkStart w:id="956" w:name="101241"/>
      <w:bookmarkStart w:id="957" w:name="101242"/>
      <w:bookmarkStart w:id="958" w:name="101243"/>
      <w:bookmarkStart w:id="959" w:name="101244"/>
      <w:bookmarkStart w:id="960" w:name="101245"/>
      <w:bookmarkStart w:id="961" w:name="101246"/>
      <w:bookmarkStart w:id="962" w:name="101247"/>
      <w:bookmarkStart w:id="963" w:name="101248"/>
      <w:bookmarkStart w:id="964" w:name="101249"/>
      <w:bookmarkStart w:id="965" w:name="101250"/>
      <w:bookmarkStart w:id="966" w:name="101251"/>
      <w:bookmarkStart w:id="967" w:name="101252"/>
      <w:bookmarkStart w:id="968" w:name="101253"/>
      <w:bookmarkStart w:id="969" w:name="101254"/>
      <w:bookmarkStart w:id="970" w:name="101255"/>
      <w:bookmarkStart w:id="971" w:name="101256"/>
      <w:bookmarkStart w:id="972" w:name="101257"/>
      <w:bookmarkStart w:id="973" w:name="101258"/>
      <w:bookmarkStart w:id="974" w:name="101259"/>
      <w:bookmarkStart w:id="975" w:name="101260"/>
      <w:bookmarkStart w:id="976" w:name="101261"/>
      <w:bookmarkStart w:id="977" w:name="101262"/>
      <w:bookmarkStart w:id="978" w:name="101263"/>
      <w:bookmarkStart w:id="979" w:name="101264"/>
      <w:bookmarkStart w:id="980" w:name="101265"/>
      <w:bookmarkStart w:id="981" w:name="101266"/>
      <w:bookmarkStart w:id="982" w:name="101267"/>
      <w:bookmarkStart w:id="983" w:name="101268"/>
      <w:bookmarkStart w:id="984" w:name="101269"/>
      <w:bookmarkStart w:id="985" w:name="101270"/>
      <w:bookmarkStart w:id="986" w:name="101271"/>
      <w:bookmarkStart w:id="987" w:name="101272"/>
      <w:bookmarkStart w:id="988" w:name="101273"/>
      <w:bookmarkStart w:id="989" w:name="101274"/>
      <w:bookmarkStart w:id="990" w:name="101275"/>
      <w:bookmarkStart w:id="991" w:name="101276"/>
      <w:bookmarkStart w:id="992" w:name="101277"/>
      <w:bookmarkStart w:id="993" w:name="101278"/>
      <w:bookmarkStart w:id="994" w:name="101279"/>
      <w:bookmarkStart w:id="995" w:name="101280"/>
      <w:bookmarkStart w:id="996" w:name="101281"/>
      <w:bookmarkStart w:id="997" w:name="101282"/>
      <w:bookmarkStart w:id="998" w:name="101283"/>
      <w:bookmarkStart w:id="999" w:name="101284"/>
      <w:bookmarkStart w:id="1000" w:name="101285"/>
      <w:bookmarkStart w:id="1001" w:name="101286"/>
      <w:bookmarkStart w:id="1002" w:name="101287"/>
      <w:bookmarkStart w:id="1003" w:name="101288"/>
      <w:bookmarkStart w:id="1004" w:name="101289"/>
      <w:bookmarkStart w:id="1005" w:name="101290"/>
      <w:bookmarkStart w:id="1006" w:name="101291"/>
      <w:bookmarkStart w:id="1007" w:name="101292"/>
      <w:bookmarkStart w:id="1008" w:name="101293"/>
      <w:bookmarkStart w:id="1009" w:name="101294"/>
      <w:bookmarkStart w:id="1010" w:name="101295"/>
      <w:bookmarkStart w:id="1011" w:name="101296"/>
      <w:bookmarkStart w:id="1012" w:name="101297"/>
      <w:bookmarkStart w:id="1013" w:name="101298"/>
      <w:bookmarkStart w:id="1014" w:name="101299"/>
      <w:bookmarkStart w:id="1015" w:name="101300"/>
      <w:bookmarkStart w:id="1016" w:name="101301"/>
      <w:bookmarkStart w:id="1017" w:name="101302"/>
      <w:bookmarkStart w:id="1018" w:name="101303"/>
      <w:bookmarkStart w:id="1019" w:name="101304"/>
      <w:bookmarkStart w:id="1020" w:name="101305"/>
      <w:bookmarkStart w:id="1021" w:name="101306"/>
      <w:bookmarkStart w:id="1022" w:name="101307"/>
      <w:bookmarkStart w:id="1023" w:name="101308"/>
      <w:bookmarkStart w:id="1024" w:name="101309"/>
      <w:bookmarkStart w:id="1025" w:name="101310"/>
      <w:bookmarkStart w:id="1026" w:name="101311"/>
      <w:bookmarkStart w:id="1027" w:name="101312"/>
      <w:bookmarkStart w:id="1028" w:name="101313"/>
      <w:bookmarkStart w:id="1029" w:name="101314"/>
      <w:bookmarkStart w:id="1030" w:name="101315"/>
      <w:bookmarkStart w:id="1031" w:name="101316"/>
      <w:bookmarkStart w:id="1032" w:name="101317"/>
      <w:bookmarkStart w:id="1033" w:name="101318"/>
      <w:bookmarkStart w:id="1034" w:name="101319"/>
      <w:bookmarkStart w:id="1035" w:name="101320"/>
      <w:bookmarkStart w:id="1036" w:name="101321"/>
      <w:bookmarkStart w:id="1037" w:name="101322"/>
      <w:bookmarkStart w:id="1038" w:name="101323"/>
      <w:bookmarkStart w:id="1039" w:name="101324"/>
      <w:bookmarkStart w:id="1040" w:name="101325"/>
      <w:bookmarkStart w:id="1041" w:name="101326"/>
      <w:bookmarkStart w:id="1042" w:name="101327"/>
      <w:bookmarkStart w:id="1043" w:name="101328"/>
      <w:bookmarkStart w:id="1044" w:name="101329"/>
      <w:bookmarkStart w:id="1045" w:name="101330"/>
      <w:bookmarkStart w:id="1046" w:name="101331"/>
      <w:bookmarkStart w:id="1047" w:name="101332"/>
      <w:bookmarkStart w:id="1048" w:name="101333"/>
      <w:bookmarkStart w:id="1049" w:name="101334"/>
      <w:bookmarkStart w:id="1050" w:name="101335"/>
      <w:bookmarkStart w:id="1051" w:name="101336"/>
      <w:bookmarkStart w:id="1052" w:name="101337"/>
      <w:bookmarkStart w:id="1053" w:name="101338"/>
      <w:bookmarkStart w:id="1054" w:name="101339"/>
      <w:bookmarkStart w:id="1055" w:name="101340"/>
      <w:bookmarkStart w:id="1056" w:name="101341"/>
      <w:bookmarkStart w:id="1057" w:name="101342"/>
      <w:bookmarkStart w:id="1058" w:name="101343"/>
      <w:bookmarkStart w:id="1059" w:name="101344"/>
      <w:bookmarkStart w:id="1060" w:name="101345"/>
      <w:bookmarkStart w:id="1061" w:name="101346"/>
      <w:bookmarkStart w:id="1062" w:name="101347"/>
      <w:bookmarkStart w:id="1063" w:name="101348"/>
      <w:bookmarkStart w:id="1064" w:name="101349"/>
      <w:bookmarkStart w:id="1065" w:name="101350"/>
      <w:bookmarkStart w:id="1066" w:name="101351"/>
      <w:bookmarkStart w:id="1067" w:name="101352"/>
      <w:bookmarkStart w:id="1068" w:name="101353"/>
      <w:bookmarkStart w:id="1069" w:name="101354"/>
      <w:bookmarkStart w:id="1070" w:name="101355"/>
      <w:bookmarkStart w:id="1071" w:name="101356"/>
      <w:bookmarkStart w:id="1072" w:name="101357"/>
      <w:bookmarkStart w:id="1073" w:name="101358"/>
      <w:bookmarkStart w:id="1074" w:name="101359"/>
      <w:bookmarkStart w:id="1075" w:name="101360"/>
      <w:bookmarkStart w:id="1076" w:name="101361"/>
      <w:bookmarkStart w:id="1077" w:name="101362"/>
      <w:bookmarkStart w:id="1078" w:name="101363"/>
      <w:bookmarkStart w:id="1079" w:name="101364"/>
      <w:bookmarkStart w:id="1080" w:name="101365"/>
      <w:bookmarkStart w:id="1081" w:name="101366"/>
      <w:bookmarkStart w:id="1082" w:name="101367"/>
      <w:bookmarkStart w:id="1083" w:name="101368"/>
      <w:bookmarkStart w:id="1084" w:name="101369"/>
      <w:bookmarkStart w:id="1085" w:name="101370"/>
      <w:bookmarkStart w:id="1086" w:name="101371"/>
      <w:bookmarkStart w:id="1087" w:name="101372"/>
      <w:bookmarkStart w:id="1088" w:name="101373"/>
      <w:bookmarkStart w:id="1089" w:name="101374"/>
      <w:bookmarkStart w:id="1090" w:name="101375"/>
      <w:bookmarkStart w:id="1091" w:name="101376"/>
      <w:bookmarkStart w:id="1092" w:name="101377"/>
      <w:bookmarkStart w:id="1093" w:name="101378"/>
      <w:bookmarkStart w:id="1094" w:name="101379"/>
      <w:bookmarkStart w:id="1095" w:name="101380"/>
      <w:bookmarkStart w:id="1096" w:name="101381"/>
      <w:bookmarkStart w:id="1097" w:name="101382"/>
      <w:bookmarkStart w:id="1098" w:name="101383"/>
      <w:bookmarkStart w:id="1099" w:name="101384"/>
      <w:bookmarkStart w:id="1100" w:name="101385"/>
      <w:bookmarkStart w:id="1101" w:name="101386"/>
      <w:bookmarkStart w:id="1102" w:name="101387"/>
      <w:bookmarkStart w:id="1103" w:name="101388"/>
      <w:bookmarkStart w:id="1104" w:name="101389"/>
      <w:bookmarkStart w:id="1105" w:name="101390"/>
      <w:bookmarkStart w:id="1106" w:name="101391"/>
      <w:bookmarkStart w:id="1107" w:name="101392"/>
      <w:bookmarkStart w:id="1108" w:name="101393"/>
      <w:bookmarkStart w:id="1109" w:name="101394"/>
      <w:bookmarkStart w:id="1110" w:name="101395"/>
      <w:bookmarkStart w:id="1111" w:name="101396"/>
      <w:bookmarkStart w:id="1112" w:name="101397"/>
      <w:bookmarkStart w:id="1113" w:name="101398"/>
      <w:bookmarkStart w:id="1114" w:name="101399"/>
      <w:bookmarkStart w:id="1115" w:name="101400"/>
      <w:bookmarkStart w:id="1116" w:name="101401"/>
      <w:bookmarkStart w:id="1117" w:name="101402"/>
      <w:bookmarkStart w:id="1118" w:name="101403"/>
      <w:bookmarkStart w:id="1119" w:name="101404"/>
      <w:bookmarkStart w:id="1120" w:name="101405"/>
      <w:bookmarkStart w:id="1121" w:name="101406"/>
      <w:bookmarkStart w:id="1122" w:name="101407"/>
      <w:bookmarkStart w:id="1123" w:name="101408"/>
      <w:bookmarkStart w:id="1124" w:name="101409"/>
      <w:bookmarkStart w:id="1125" w:name="101410"/>
      <w:bookmarkStart w:id="1126" w:name="101411"/>
      <w:bookmarkStart w:id="1127" w:name="101412"/>
      <w:bookmarkStart w:id="1128" w:name="101413"/>
      <w:bookmarkStart w:id="1129" w:name="101414"/>
      <w:bookmarkStart w:id="1130" w:name="101415"/>
      <w:bookmarkStart w:id="1131" w:name="101416"/>
      <w:bookmarkStart w:id="1132" w:name="101417"/>
      <w:bookmarkStart w:id="1133" w:name="101418"/>
      <w:bookmarkStart w:id="1134" w:name="101419"/>
      <w:bookmarkStart w:id="1135" w:name="101420"/>
      <w:bookmarkStart w:id="1136" w:name="101421"/>
      <w:bookmarkStart w:id="1137" w:name="101422"/>
      <w:bookmarkStart w:id="1138" w:name="101423"/>
      <w:bookmarkStart w:id="1139" w:name="101424"/>
      <w:bookmarkStart w:id="1140" w:name="101425"/>
      <w:bookmarkStart w:id="1141" w:name="101426"/>
      <w:bookmarkStart w:id="1142" w:name="101427"/>
      <w:bookmarkStart w:id="1143" w:name="101428"/>
      <w:bookmarkStart w:id="1144" w:name="101429"/>
      <w:bookmarkStart w:id="1145" w:name="101430"/>
      <w:bookmarkStart w:id="1146" w:name="101431"/>
      <w:bookmarkStart w:id="1147" w:name="101432"/>
      <w:bookmarkStart w:id="1148" w:name="101433"/>
      <w:bookmarkStart w:id="1149" w:name="101434"/>
      <w:bookmarkStart w:id="1150" w:name="101435"/>
      <w:bookmarkStart w:id="1151" w:name="101436"/>
      <w:bookmarkStart w:id="1152" w:name="101437"/>
      <w:bookmarkStart w:id="1153" w:name="101438"/>
      <w:bookmarkStart w:id="1154" w:name="101439"/>
      <w:bookmarkStart w:id="1155" w:name="101440"/>
      <w:bookmarkStart w:id="1156" w:name="101441"/>
      <w:bookmarkStart w:id="1157" w:name="101442"/>
      <w:bookmarkStart w:id="1158" w:name="101443"/>
      <w:bookmarkStart w:id="1159" w:name="101444"/>
      <w:bookmarkStart w:id="1160" w:name="101445"/>
      <w:bookmarkStart w:id="1161" w:name="101446"/>
      <w:bookmarkStart w:id="1162" w:name="101447"/>
      <w:bookmarkStart w:id="1163" w:name="101448"/>
      <w:bookmarkStart w:id="1164" w:name="101449"/>
      <w:bookmarkStart w:id="1165" w:name="101450"/>
      <w:bookmarkStart w:id="1166" w:name="101451"/>
      <w:bookmarkStart w:id="1167" w:name="101452"/>
      <w:bookmarkStart w:id="1168" w:name="101453"/>
      <w:bookmarkStart w:id="1169" w:name="101454"/>
      <w:bookmarkStart w:id="1170" w:name="101455"/>
      <w:bookmarkStart w:id="1171" w:name="101456"/>
      <w:bookmarkStart w:id="1172" w:name="101457"/>
      <w:bookmarkStart w:id="1173" w:name="101458"/>
      <w:bookmarkStart w:id="1174" w:name="101459"/>
      <w:bookmarkStart w:id="1175" w:name="101460"/>
      <w:bookmarkStart w:id="1176" w:name="101461"/>
      <w:bookmarkStart w:id="1177" w:name="101462"/>
      <w:bookmarkStart w:id="1178" w:name="101463"/>
      <w:bookmarkStart w:id="1179" w:name="101464"/>
      <w:bookmarkStart w:id="1180" w:name="101465"/>
      <w:bookmarkStart w:id="1181" w:name="101466"/>
      <w:bookmarkStart w:id="1182" w:name="101467"/>
      <w:bookmarkStart w:id="1183" w:name="101468"/>
      <w:bookmarkStart w:id="1184" w:name="101469"/>
      <w:bookmarkStart w:id="1185" w:name="101470"/>
      <w:bookmarkStart w:id="1186" w:name="101471"/>
      <w:bookmarkStart w:id="1187" w:name="101472"/>
      <w:bookmarkStart w:id="1188" w:name="101473"/>
      <w:bookmarkStart w:id="1189" w:name="101474"/>
      <w:bookmarkStart w:id="1190" w:name="101475"/>
      <w:bookmarkStart w:id="1191" w:name="101476"/>
      <w:bookmarkStart w:id="1192" w:name="101477"/>
      <w:bookmarkStart w:id="1193" w:name="101478"/>
      <w:bookmarkStart w:id="1194" w:name="101479"/>
      <w:bookmarkStart w:id="1195" w:name="101480"/>
      <w:bookmarkStart w:id="1196" w:name="101481"/>
      <w:bookmarkStart w:id="1197" w:name="101482"/>
      <w:bookmarkStart w:id="1198" w:name="101483"/>
      <w:bookmarkStart w:id="1199" w:name="101484"/>
      <w:bookmarkStart w:id="1200" w:name="101485"/>
      <w:bookmarkStart w:id="1201" w:name="101486"/>
      <w:bookmarkStart w:id="1202" w:name="101487"/>
      <w:bookmarkStart w:id="1203" w:name="101488"/>
      <w:bookmarkStart w:id="1204" w:name="101489"/>
      <w:bookmarkStart w:id="1205" w:name="101490"/>
      <w:bookmarkStart w:id="1206" w:name="101491"/>
      <w:bookmarkStart w:id="1207" w:name="101492"/>
      <w:bookmarkStart w:id="1208" w:name="101493"/>
      <w:bookmarkStart w:id="1209" w:name="101494"/>
      <w:bookmarkStart w:id="1210" w:name="101495"/>
      <w:bookmarkStart w:id="1211" w:name="101496"/>
      <w:bookmarkStart w:id="1212" w:name="101497"/>
      <w:bookmarkStart w:id="1213" w:name="101498"/>
      <w:bookmarkStart w:id="1214" w:name="101499"/>
      <w:bookmarkStart w:id="1215" w:name="101500"/>
      <w:bookmarkStart w:id="1216" w:name="101501"/>
      <w:bookmarkStart w:id="1217" w:name="101502"/>
      <w:bookmarkStart w:id="1218" w:name="101503"/>
      <w:bookmarkStart w:id="1219" w:name="101504"/>
      <w:bookmarkStart w:id="1220" w:name="101505"/>
      <w:bookmarkStart w:id="1221" w:name="101506"/>
      <w:bookmarkStart w:id="1222" w:name="101507"/>
      <w:bookmarkStart w:id="1223" w:name="101508"/>
      <w:bookmarkStart w:id="1224" w:name="101509"/>
      <w:bookmarkStart w:id="1225" w:name="101510"/>
      <w:bookmarkStart w:id="1226" w:name="101511"/>
      <w:bookmarkStart w:id="1227" w:name="101512"/>
      <w:bookmarkStart w:id="1228" w:name="101513"/>
      <w:bookmarkStart w:id="1229" w:name="101514"/>
      <w:bookmarkStart w:id="1230" w:name="101515"/>
      <w:bookmarkStart w:id="1231" w:name="101516"/>
      <w:bookmarkStart w:id="1232" w:name="101517"/>
      <w:bookmarkStart w:id="1233" w:name="101518"/>
      <w:bookmarkStart w:id="1234" w:name="101519"/>
      <w:bookmarkStart w:id="1235" w:name="101520"/>
      <w:bookmarkStart w:id="1236" w:name="101521"/>
      <w:bookmarkStart w:id="1237" w:name="101522"/>
      <w:bookmarkStart w:id="1238" w:name="101523"/>
      <w:bookmarkStart w:id="1239" w:name="101524"/>
      <w:bookmarkStart w:id="1240" w:name="101525"/>
      <w:bookmarkStart w:id="1241" w:name="101526"/>
      <w:bookmarkStart w:id="1242" w:name="101527"/>
      <w:bookmarkStart w:id="1243" w:name="101528"/>
      <w:bookmarkStart w:id="1244" w:name="101529"/>
      <w:bookmarkStart w:id="1245" w:name="101530"/>
      <w:bookmarkStart w:id="1246" w:name="101531"/>
      <w:bookmarkStart w:id="1247" w:name="101532"/>
      <w:bookmarkStart w:id="1248" w:name="101533"/>
      <w:bookmarkStart w:id="1249" w:name="101534"/>
      <w:bookmarkStart w:id="1250" w:name="101535"/>
      <w:bookmarkStart w:id="1251" w:name="101536"/>
      <w:bookmarkStart w:id="1252" w:name="101537"/>
      <w:bookmarkStart w:id="1253" w:name="101538"/>
      <w:bookmarkStart w:id="1254" w:name="101539"/>
      <w:bookmarkStart w:id="1255" w:name="101540"/>
      <w:bookmarkStart w:id="1256" w:name="101541"/>
      <w:bookmarkStart w:id="1257" w:name="101542"/>
      <w:bookmarkStart w:id="1258" w:name="101543"/>
      <w:bookmarkStart w:id="1259" w:name="101544"/>
      <w:bookmarkStart w:id="1260" w:name="101545"/>
      <w:bookmarkStart w:id="1261" w:name="101546"/>
      <w:bookmarkStart w:id="1262" w:name="101547"/>
      <w:bookmarkStart w:id="1263" w:name="101548"/>
      <w:bookmarkStart w:id="1264" w:name="101549"/>
      <w:bookmarkStart w:id="1265" w:name="101550"/>
      <w:bookmarkStart w:id="1266" w:name="101551"/>
      <w:bookmarkStart w:id="1267" w:name="101552"/>
      <w:bookmarkStart w:id="1268" w:name="101553"/>
      <w:bookmarkStart w:id="1269" w:name="101554"/>
      <w:bookmarkStart w:id="1270" w:name="101555"/>
      <w:bookmarkStart w:id="1271" w:name="101556"/>
      <w:bookmarkStart w:id="1272" w:name="101557"/>
      <w:bookmarkStart w:id="1273" w:name="101558"/>
      <w:bookmarkStart w:id="1274" w:name="101559"/>
      <w:bookmarkStart w:id="1275" w:name="101560"/>
      <w:bookmarkStart w:id="1276" w:name="101561"/>
      <w:bookmarkStart w:id="1277" w:name="101562"/>
      <w:bookmarkStart w:id="1278" w:name="101563"/>
      <w:bookmarkStart w:id="1279" w:name="101564"/>
      <w:bookmarkStart w:id="1280" w:name="101565"/>
      <w:bookmarkStart w:id="1281" w:name="101566"/>
      <w:bookmarkStart w:id="1282" w:name="101567"/>
      <w:bookmarkStart w:id="1283" w:name="101568"/>
      <w:bookmarkStart w:id="1284" w:name="101569"/>
      <w:bookmarkStart w:id="1285" w:name="101570"/>
      <w:bookmarkStart w:id="1286" w:name="101571"/>
      <w:bookmarkStart w:id="1287" w:name="101572"/>
      <w:bookmarkStart w:id="1288" w:name="101573"/>
      <w:bookmarkStart w:id="1289" w:name="101574"/>
      <w:bookmarkStart w:id="1290" w:name="101575"/>
      <w:bookmarkStart w:id="1291" w:name="101576"/>
      <w:bookmarkStart w:id="1292" w:name="101577"/>
      <w:bookmarkStart w:id="1293" w:name="101578"/>
      <w:bookmarkStart w:id="1294" w:name="101579"/>
      <w:bookmarkStart w:id="1295" w:name="101580"/>
      <w:bookmarkStart w:id="1296" w:name="101581"/>
      <w:bookmarkStart w:id="1297" w:name="101582"/>
      <w:bookmarkStart w:id="1298" w:name="101583"/>
      <w:bookmarkStart w:id="1299" w:name="101584"/>
      <w:bookmarkStart w:id="1300" w:name="101585"/>
      <w:bookmarkStart w:id="1301" w:name="101586"/>
      <w:bookmarkStart w:id="1302" w:name="101587"/>
      <w:bookmarkStart w:id="1303" w:name="101588"/>
      <w:bookmarkStart w:id="1304" w:name="101589"/>
      <w:bookmarkStart w:id="1305" w:name="101590"/>
      <w:bookmarkStart w:id="1306" w:name="101591"/>
      <w:bookmarkStart w:id="1307" w:name="101592"/>
      <w:bookmarkStart w:id="1308" w:name="101593"/>
      <w:bookmarkStart w:id="1309" w:name="101594"/>
      <w:bookmarkStart w:id="1310" w:name="101595"/>
      <w:bookmarkStart w:id="1311" w:name="101596"/>
      <w:bookmarkStart w:id="1312" w:name="101597"/>
      <w:bookmarkStart w:id="1313" w:name="101598"/>
      <w:bookmarkStart w:id="1314" w:name="101599"/>
      <w:bookmarkStart w:id="1315" w:name="101600"/>
      <w:bookmarkStart w:id="1316" w:name="101601"/>
      <w:bookmarkStart w:id="1317" w:name="101602"/>
      <w:bookmarkStart w:id="1318" w:name="101603"/>
      <w:bookmarkStart w:id="1319" w:name="101604"/>
      <w:bookmarkStart w:id="1320" w:name="101605"/>
      <w:bookmarkStart w:id="1321" w:name="101606"/>
      <w:bookmarkStart w:id="1322" w:name="101607"/>
      <w:bookmarkStart w:id="1323" w:name="101608"/>
      <w:bookmarkStart w:id="1324" w:name="101609"/>
      <w:bookmarkStart w:id="1325" w:name="101610"/>
      <w:bookmarkStart w:id="1326" w:name="101611"/>
      <w:bookmarkStart w:id="1327" w:name="101612"/>
      <w:bookmarkStart w:id="1328" w:name="101613"/>
      <w:bookmarkStart w:id="1329" w:name="101614"/>
      <w:bookmarkStart w:id="1330" w:name="101615"/>
      <w:bookmarkStart w:id="1331" w:name="101616"/>
      <w:bookmarkStart w:id="1332" w:name="101617"/>
      <w:bookmarkStart w:id="1333" w:name="101618"/>
      <w:bookmarkStart w:id="1334" w:name="101619"/>
      <w:bookmarkStart w:id="1335" w:name="101620"/>
      <w:bookmarkStart w:id="1336" w:name="101621"/>
      <w:bookmarkStart w:id="1337" w:name="101622"/>
      <w:bookmarkStart w:id="1338" w:name="101623"/>
      <w:bookmarkStart w:id="1339" w:name="101624"/>
      <w:bookmarkStart w:id="1340" w:name="101625"/>
      <w:bookmarkStart w:id="1341" w:name="101626"/>
      <w:bookmarkStart w:id="1342" w:name="101627"/>
      <w:bookmarkStart w:id="1343" w:name="101628"/>
      <w:bookmarkStart w:id="1344" w:name="101629"/>
      <w:bookmarkStart w:id="1345" w:name="101630"/>
      <w:bookmarkStart w:id="1346" w:name="101631"/>
      <w:bookmarkStart w:id="1347" w:name="101632"/>
      <w:bookmarkStart w:id="1348" w:name="101633"/>
      <w:bookmarkStart w:id="1349" w:name="101634"/>
      <w:bookmarkStart w:id="1350" w:name="101635"/>
      <w:bookmarkStart w:id="1351" w:name="101636"/>
      <w:bookmarkStart w:id="1352" w:name="101637"/>
      <w:bookmarkStart w:id="1353" w:name="101638"/>
      <w:bookmarkStart w:id="1354" w:name="101639"/>
      <w:bookmarkStart w:id="1355" w:name="101640"/>
      <w:bookmarkStart w:id="1356" w:name="101641"/>
      <w:bookmarkStart w:id="1357" w:name="101642"/>
      <w:bookmarkStart w:id="1358" w:name="101643"/>
      <w:bookmarkStart w:id="1359" w:name="101644"/>
      <w:bookmarkStart w:id="1360" w:name="101645"/>
      <w:bookmarkStart w:id="1361" w:name="101646"/>
      <w:bookmarkStart w:id="1362" w:name="101647"/>
      <w:bookmarkStart w:id="1363" w:name="101648"/>
      <w:bookmarkStart w:id="1364" w:name="101649"/>
      <w:bookmarkStart w:id="1365" w:name="101650"/>
      <w:bookmarkStart w:id="1366" w:name="101651"/>
      <w:bookmarkStart w:id="1367" w:name="101652"/>
      <w:bookmarkStart w:id="1368" w:name="101653"/>
      <w:bookmarkStart w:id="1369" w:name="101654"/>
      <w:bookmarkStart w:id="1370" w:name="101655"/>
      <w:bookmarkStart w:id="1371" w:name="101656"/>
      <w:bookmarkStart w:id="1372" w:name="101657"/>
      <w:bookmarkStart w:id="1373" w:name="101658"/>
      <w:bookmarkStart w:id="1374" w:name="101659"/>
      <w:bookmarkStart w:id="1375" w:name="101660"/>
      <w:bookmarkStart w:id="1376" w:name="101661"/>
      <w:bookmarkStart w:id="1377" w:name="101662"/>
      <w:bookmarkStart w:id="1378" w:name="101663"/>
      <w:bookmarkStart w:id="1379" w:name="101664"/>
      <w:bookmarkStart w:id="1380" w:name="101665"/>
      <w:bookmarkStart w:id="1381" w:name="101666"/>
      <w:bookmarkStart w:id="1382" w:name="101667"/>
      <w:bookmarkStart w:id="1383" w:name="101668"/>
      <w:bookmarkStart w:id="1384" w:name="101669"/>
      <w:bookmarkStart w:id="1385" w:name="101670"/>
      <w:bookmarkStart w:id="1386" w:name="101671"/>
      <w:bookmarkStart w:id="1387" w:name="101672"/>
      <w:bookmarkStart w:id="1388" w:name="101673"/>
      <w:bookmarkStart w:id="1389" w:name="101674"/>
      <w:bookmarkStart w:id="1390" w:name="101675"/>
      <w:bookmarkStart w:id="1391" w:name="101676"/>
      <w:bookmarkStart w:id="1392" w:name="101677"/>
      <w:bookmarkStart w:id="1393" w:name="101678"/>
      <w:bookmarkStart w:id="1394" w:name="101679"/>
      <w:bookmarkStart w:id="1395" w:name="101680"/>
      <w:bookmarkStart w:id="1396" w:name="101681"/>
      <w:bookmarkStart w:id="1397" w:name="101682"/>
      <w:bookmarkStart w:id="1398" w:name="101683"/>
      <w:bookmarkStart w:id="1399" w:name="101684"/>
      <w:bookmarkStart w:id="1400" w:name="101685"/>
      <w:bookmarkStart w:id="1401" w:name="101686"/>
      <w:bookmarkStart w:id="1402" w:name="101687"/>
      <w:bookmarkStart w:id="1403" w:name="101688"/>
      <w:bookmarkStart w:id="1404" w:name="101689"/>
      <w:bookmarkStart w:id="1405" w:name="101690"/>
      <w:bookmarkStart w:id="1406" w:name="101691"/>
      <w:bookmarkStart w:id="1407" w:name="101692"/>
      <w:bookmarkStart w:id="1408" w:name="101693"/>
      <w:bookmarkStart w:id="1409" w:name="101694"/>
      <w:bookmarkStart w:id="1410" w:name="101695"/>
      <w:bookmarkStart w:id="1411" w:name="101696"/>
      <w:bookmarkStart w:id="1412" w:name="101697"/>
      <w:bookmarkStart w:id="1413" w:name="101698"/>
      <w:bookmarkStart w:id="1414" w:name="101699"/>
      <w:bookmarkStart w:id="1415" w:name="101700"/>
      <w:bookmarkStart w:id="1416" w:name="101701"/>
      <w:bookmarkStart w:id="1417" w:name="101702"/>
      <w:bookmarkStart w:id="1418" w:name="101703"/>
      <w:bookmarkStart w:id="1419" w:name="101704"/>
      <w:bookmarkStart w:id="1420" w:name="101705"/>
      <w:bookmarkStart w:id="1421" w:name="101706"/>
      <w:bookmarkStart w:id="1422" w:name="101707"/>
      <w:bookmarkStart w:id="1423" w:name="101708"/>
      <w:bookmarkStart w:id="1424" w:name="101709"/>
      <w:bookmarkStart w:id="1425" w:name="101710"/>
      <w:bookmarkStart w:id="1426" w:name="101711"/>
      <w:bookmarkStart w:id="1427" w:name="101712"/>
      <w:bookmarkStart w:id="1428" w:name="101713"/>
      <w:bookmarkStart w:id="1429" w:name="101714"/>
      <w:bookmarkStart w:id="1430" w:name="101715"/>
      <w:bookmarkStart w:id="1431" w:name="101716"/>
      <w:bookmarkStart w:id="1432" w:name="101717"/>
      <w:bookmarkStart w:id="1433" w:name="101718"/>
      <w:bookmarkStart w:id="1434" w:name="101719"/>
      <w:bookmarkStart w:id="1435" w:name="101720"/>
      <w:bookmarkStart w:id="1436" w:name="101721"/>
      <w:bookmarkStart w:id="1437" w:name="101722"/>
      <w:bookmarkStart w:id="1438" w:name="101723"/>
      <w:bookmarkStart w:id="1439" w:name="101724"/>
      <w:bookmarkStart w:id="1440" w:name="101725"/>
      <w:bookmarkStart w:id="1441" w:name="101726"/>
      <w:bookmarkStart w:id="1442" w:name="101727"/>
      <w:bookmarkStart w:id="1443" w:name="101728"/>
      <w:bookmarkStart w:id="1444" w:name="101729"/>
      <w:bookmarkStart w:id="1445" w:name="101730"/>
      <w:bookmarkStart w:id="1446" w:name="101731"/>
      <w:bookmarkStart w:id="1447" w:name="101732"/>
      <w:bookmarkStart w:id="1448" w:name="101733"/>
      <w:bookmarkStart w:id="1449" w:name="101734"/>
      <w:bookmarkStart w:id="1450" w:name="101735"/>
      <w:bookmarkStart w:id="1451" w:name="101736"/>
      <w:bookmarkStart w:id="1452" w:name="101737"/>
      <w:bookmarkStart w:id="1453" w:name="101738"/>
      <w:bookmarkStart w:id="1454" w:name="101739"/>
      <w:bookmarkStart w:id="1455" w:name="101740"/>
      <w:bookmarkStart w:id="1456" w:name="101741"/>
      <w:bookmarkStart w:id="1457" w:name="101742"/>
      <w:bookmarkStart w:id="1458" w:name="101743"/>
      <w:bookmarkStart w:id="1459" w:name="101744"/>
      <w:bookmarkStart w:id="1460" w:name="101745"/>
      <w:bookmarkStart w:id="1461" w:name="101746"/>
      <w:bookmarkStart w:id="1462" w:name="101747"/>
      <w:bookmarkStart w:id="1463" w:name="101748"/>
      <w:bookmarkStart w:id="1464" w:name="101749"/>
      <w:bookmarkStart w:id="1465" w:name="101750"/>
      <w:bookmarkStart w:id="1466" w:name="101751"/>
      <w:bookmarkStart w:id="1467" w:name="101752"/>
      <w:bookmarkStart w:id="1468" w:name="101753"/>
      <w:bookmarkStart w:id="1469" w:name="101754"/>
      <w:bookmarkStart w:id="1470" w:name="101755"/>
      <w:bookmarkStart w:id="1471" w:name="101756"/>
      <w:bookmarkStart w:id="1472" w:name="101757"/>
      <w:bookmarkStart w:id="1473" w:name="101758"/>
      <w:bookmarkStart w:id="1474" w:name="101759"/>
      <w:bookmarkStart w:id="1475" w:name="101760"/>
      <w:bookmarkStart w:id="1476" w:name="101761"/>
      <w:bookmarkStart w:id="1477" w:name="101762"/>
      <w:bookmarkStart w:id="1478" w:name="101763"/>
      <w:bookmarkStart w:id="1479" w:name="101764"/>
      <w:bookmarkStart w:id="1480" w:name="101765"/>
      <w:bookmarkStart w:id="1481" w:name="101766"/>
      <w:bookmarkStart w:id="1482" w:name="101767"/>
      <w:bookmarkStart w:id="1483" w:name="101768"/>
      <w:bookmarkStart w:id="1484" w:name="101769"/>
      <w:bookmarkStart w:id="1485" w:name="101770"/>
      <w:bookmarkStart w:id="1486" w:name="101771"/>
      <w:bookmarkStart w:id="1487" w:name="101772"/>
      <w:bookmarkStart w:id="1488" w:name="101773"/>
      <w:bookmarkStart w:id="1489" w:name="101774"/>
      <w:bookmarkStart w:id="1490" w:name="101775"/>
      <w:bookmarkStart w:id="1491" w:name="101776"/>
      <w:bookmarkStart w:id="1492" w:name="101777"/>
      <w:bookmarkStart w:id="1493" w:name="101778"/>
      <w:bookmarkStart w:id="1494" w:name="101779"/>
      <w:bookmarkStart w:id="1495" w:name="101780"/>
      <w:bookmarkStart w:id="1496" w:name="101781"/>
      <w:bookmarkStart w:id="1497" w:name="101782"/>
      <w:bookmarkStart w:id="1498" w:name="101783"/>
      <w:bookmarkStart w:id="1499" w:name="101784"/>
      <w:bookmarkStart w:id="1500" w:name="101785"/>
      <w:bookmarkStart w:id="1501" w:name="101786"/>
      <w:bookmarkStart w:id="1502" w:name="101787"/>
      <w:bookmarkStart w:id="1503" w:name="101788"/>
      <w:bookmarkStart w:id="1504" w:name="101789"/>
      <w:bookmarkStart w:id="1505" w:name="101790"/>
      <w:bookmarkStart w:id="1506" w:name="101791"/>
      <w:bookmarkStart w:id="1507" w:name="101792"/>
      <w:bookmarkStart w:id="1508" w:name="101793"/>
      <w:bookmarkStart w:id="1509" w:name="101794"/>
      <w:bookmarkStart w:id="1510" w:name="101795"/>
      <w:bookmarkStart w:id="1511" w:name="101796"/>
      <w:bookmarkStart w:id="1512" w:name="101797"/>
      <w:bookmarkStart w:id="1513" w:name="101798"/>
      <w:bookmarkStart w:id="1514" w:name="101799"/>
      <w:bookmarkStart w:id="1515" w:name="101800"/>
      <w:bookmarkStart w:id="1516" w:name="101801"/>
      <w:bookmarkStart w:id="1517" w:name="101802"/>
      <w:bookmarkStart w:id="1518" w:name="101803"/>
      <w:bookmarkStart w:id="1519" w:name="101804"/>
      <w:bookmarkStart w:id="1520" w:name="101805"/>
      <w:bookmarkStart w:id="1521" w:name="101806"/>
      <w:bookmarkStart w:id="1522" w:name="101807"/>
      <w:bookmarkStart w:id="1523" w:name="101808"/>
      <w:bookmarkStart w:id="1524" w:name="101809"/>
      <w:bookmarkStart w:id="1525" w:name="101810"/>
      <w:bookmarkStart w:id="1526" w:name="101811"/>
      <w:bookmarkStart w:id="1527" w:name="101812"/>
      <w:bookmarkStart w:id="1528" w:name="101813"/>
      <w:bookmarkStart w:id="1529" w:name="101814"/>
      <w:bookmarkStart w:id="1530" w:name="101815"/>
      <w:bookmarkStart w:id="1531" w:name="101816"/>
      <w:bookmarkStart w:id="1532" w:name="101817"/>
      <w:bookmarkStart w:id="1533" w:name="101818"/>
      <w:bookmarkStart w:id="1534" w:name="101819"/>
      <w:bookmarkStart w:id="1535" w:name="101820"/>
      <w:bookmarkStart w:id="1536" w:name="101821"/>
      <w:bookmarkStart w:id="1537" w:name="101822"/>
      <w:bookmarkStart w:id="1538" w:name="101823"/>
      <w:bookmarkStart w:id="1539" w:name="101824"/>
      <w:bookmarkStart w:id="1540" w:name="101825"/>
      <w:bookmarkStart w:id="1541" w:name="101826"/>
      <w:bookmarkStart w:id="1542" w:name="101827"/>
      <w:bookmarkStart w:id="1543" w:name="101828"/>
      <w:bookmarkStart w:id="1544" w:name="101829"/>
      <w:bookmarkStart w:id="1545" w:name="101830"/>
      <w:bookmarkStart w:id="1546" w:name="101831"/>
      <w:bookmarkStart w:id="1547" w:name="101832"/>
      <w:bookmarkStart w:id="1548" w:name="101833"/>
      <w:bookmarkStart w:id="1549" w:name="101834"/>
      <w:bookmarkStart w:id="1550" w:name="101835"/>
      <w:bookmarkStart w:id="1551" w:name="101836"/>
      <w:bookmarkStart w:id="1552" w:name="101837"/>
      <w:bookmarkStart w:id="1553" w:name="101838"/>
      <w:bookmarkStart w:id="1554" w:name="101839"/>
      <w:bookmarkStart w:id="1555" w:name="101840"/>
      <w:bookmarkStart w:id="1556" w:name="101841"/>
      <w:bookmarkStart w:id="1557" w:name="101842"/>
      <w:bookmarkStart w:id="1558" w:name="101843"/>
      <w:bookmarkStart w:id="1559" w:name="101844"/>
      <w:bookmarkStart w:id="1560" w:name="101845"/>
      <w:bookmarkStart w:id="1561" w:name="101846"/>
      <w:bookmarkStart w:id="1562" w:name="101847"/>
      <w:bookmarkStart w:id="1563" w:name="101848"/>
      <w:bookmarkStart w:id="1564" w:name="101849"/>
      <w:bookmarkStart w:id="1565" w:name="101850"/>
      <w:bookmarkStart w:id="1566" w:name="101851"/>
      <w:bookmarkStart w:id="1567" w:name="101852"/>
      <w:bookmarkStart w:id="1568" w:name="101853"/>
      <w:bookmarkStart w:id="1569" w:name="101854"/>
      <w:bookmarkStart w:id="1570" w:name="101855"/>
      <w:bookmarkStart w:id="1571" w:name="101856"/>
      <w:bookmarkStart w:id="1572" w:name="101857"/>
      <w:bookmarkStart w:id="1573" w:name="101858"/>
      <w:bookmarkStart w:id="1574" w:name="101859"/>
      <w:bookmarkStart w:id="1575" w:name="101860"/>
      <w:bookmarkStart w:id="1576" w:name="101861"/>
      <w:bookmarkStart w:id="1577" w:name="101862"/>
      <w:bookmarkStart w:id="1578" w:name="101863"/>
      <w:bookmarkStart w:id="1579" w:name="101864"/>
      <w:bookmarkStart w:id="1580" w:name="101865"/>
      <w:bookmarkStart w:id="1581" w:name="101866"/>
      <w:bookmarkStart w:id="1582" w:name="101867"/>
      <w:bookmarkStart w:id="1583" w:name="101868"/>
      <w:bookmarkStart w:id="1584" w:name="101869"/>
      <w:bookmarkStart w:id="1585" w:name="101870"/>
      <w:bookmarkStart w:id="1586" w:name="101871"/>
      <w:bookmarkStart w:id="1587" w:name="101872"/>
      <w:bookmarkStart w:id="1588" w:name="101873"/>
      <w:bookmarkStart w:id="1589" w:name="101874"/>
      <w:bookmarkStart w:id="1590" w:name="101875"/>
      <w:bookmarkStart w:id="1591" w:name="101876"/>
      <w:bookmarkStart w:id="1592" w:name="101877"/>
      <w:bookmarkStart w:id="1593" w:name="101878"/>
      <w:bookmarkStart w:id="1594" w:name="101879"/>
      <w:bookmarkStart w:id="1595" w:name="101880"/>
      <w:bookmarkStart w:id="1596" w:name="101881"/>
      <w:bookmarkStart w:id="1597" w:name="101882"/>
      <w:bookmarkStart w:id="1598" w:name="101883"/>
      <w:bookmarkStart w:id="1599" w:name="101884"/>
      <w:bookmarkStart w:id="1600" w:name="101885"/>
      <w:bookmarkStart w:id="1601" w:name="101886"/>
      <w:bookmarkStart w:id="1602" w:name="101887"/>
      <w:bookmarkStart w:id="1603" w:name="101888"/>
      <w:bookmarkStart w:id="1604" w:name="101889"/>
      <w:bookmarkStart w:id="1605" w:name="101890"/>
      <w:bookmarkStart w:id="1606" w:name="101891"/>
      <w:bookmarkStart w:id="1607" w:name="101892"/>
      <w:bookmarkStart w:id="1608" w:name="101893"/>
      <w:bookmarkStart w:id="1609" w:name="101894"/>
      <w:bookmarkStart w:id="1610" w:name="101895"/>
      <w:bookmarkStart w:id="1611" w:name="101896"/>
      <w:bookmarkStart w:id="1612" w:name="101897"/>
      <w:bookmarkStart w:id="1613" w:name="101898"/>
      <w:bookmarkStart w:id="1614" w:name="101899"/>
      <w:bookmarkStart w:id="1615" w:name="101900"/>
      <w:bookmarkStart w:id="1616" w:name="101901"/>
      <w:bookmarkStart w:id="1617" w:name="101902"/>
      <w:bookmarkStart w:id="1618" w:name="101903"/>
      <w:bookmarkStart w:id="1619" w:name="101904"/>
      <w:bookmarkStart w:id="1620" w:name="101905"/>
      <w:bookmarkStart w:id="1621" w:name="101906"/>
      <w:bookmarkStart w:id="1622" w:name="101907"/>
      <w:bookmarkStart w:id="1623" w:name="101908"/>
      <w:bookmarkStart w:id="1624" w:name="101909"/>
      <w:bookmarkStart w:id="1625" w:name="101910"/>
      <w:bookmarkStart w:id="1626" w:name="101911"/>
      <w:bookmarkStart w:id="1627" w:name="101912"/>
      <w:bookmarkStart w:id="1628" w:name="101913"/>
      <w:bookmarkStart w:id="1629" w:name="101914"/>
      <w:bookmarkStart w:id="1630" w:name="101915"/>
      <w:bookmarkStart w:id="1631" w:name="101916"/>
      <w:bookmarkStart w:id="1632" w:name="101917"/>
      <w:bookmarkStart w:id="1633" w:name="101918"/>
      <w:bookmarkStart w:id="1634" w:name="101919"/>
      <w:bookmarkStart w:id="1635" w:name="101920"/>
      <w:bookmarkStart w:id="1636" w:name="101921"/>
      <w:bookmarkStart w:id="1637" w:name="101922"/>
      <w:bookmarkStart w:id="1638" w:name="101923"/>
      <w:bookmarkStart w:id="1639" w:name="101924"/>
      <w:bookmarkStart w:id="1640" w:name="101925"/>
      <w:bookmarkStart w:id="1641" w:name="101926"/>
      <w:bookmarkStart w:id="1642" w:name="101927"/>
      <w:bookmarkStart w:id="1643" w:name="101928"/>
      <w:bookmarkStart w:id="1644" w:name="101929"/>
      <w:bookmarkStart w:id="1645" w:name="101930"/>
      <w:bookmarkStart w:id="1646" w:name="101931"/>
      <w:bookmarkStart w:id="1647" w:name="101932"/>
      <w:bookmarkStart w:id="1648" w:name="101933"/>
      <w:bookmarkStart w:id="1649" w:name="101934"/>
      <w:bookmarkStart w:id="1650" w:name="101935"/>
      <w:bookmarkStart w:id="1651" w:name="101936"/>
      <w:bookmarkStart w:id="1652" w:name="101937"/>
      <w:bookmarkStart w:id="1653" w:name="101938"/>
      <w:bookmarkStart w:id="1654" w:name="101939"/>
      <w:bookmarkStart w:id="1655" w:name="101940"/>
      <w:bookmarkStart w:id="1656" w:name="101941"/>
      <w:bookmarkStart w:id="1657" w:name="101942"/>
      <w:bookmarkStart w:id="1658" w:name="101943"/>
      <w:bookmarkStart w:id="1659" w:name="101944"/>
      <w:bookmarkStart w:id="1660" w:name="101945"/>
      <w:bookmarkStart w:id="1661" w:name="101946"/>
      <w:bookmarkStart w:id="1662" w:name="101947"/>
      <w:bookmarkStart w:id="1663" w:name="101948"/>
      <w:bookmarkStart w:id="1664" w:name="101949"/>
      <w:bookmarkStart w:id="1665" w:name="101950"/>
      <w:bookmarkStart w:id="1666" w:name="101951"/>
      <w:bookmarkStart w:id="1667" w:name="101952"/>
      <w:bookmarkStart w:id="1668" w:name="101953"/>
      <w:bookmarkStart w:id="1669" w:name="101954"/>
      <w:bookmarkStart w:id="1670" w:name="101955"/>
      <w:bookmarkStart w:id="1671" w:name="101956"/>
      <w:bookmarkStart w:id="1672" w:name="101957"/>
      <w:bookmarkStart w:id="1673" w:name="101958"/>
      <w:bookmarkStart w:id="1674" w:name="101959"/>
      <w:bookmarkStart w:id="1675" w:name="101960"/>
      <w:bookmarkStart w:id="1676" w:name="101961"/>
      <w:bookmarkStart w:id="1677" w:name="101962"/>
      <w:bookmarkStart w:id="1678" w:name="101963"/>
      <w:bookmarkStart w:id="1679" w:name="101964"/>
      <w:bookmarkStart w:id="1680" w:name="101965"/>
      <w:bookmarkStart w:id="1681" w:name="101966"/>
      <w:bookmarkStart w:id="1682" w:name="101967"/>
      <w:bookmarkStart w:id="1683" w:name="101968"/>
      <w:bookmarkStart w:id="1684" w:name="101969"/>
      <w:bookmarkStart w:id="1685" w:name="101970"/>
      <w:bookmarkStart w:id="1686" w:name="101971"/>
      <w:bookmarkStart w:id="1687" w:name="101972"/>
      <w:bookmarkStart w:id="1688" w:name="101973"/>
      <w:bookmarkStart w:id="1689" w:name="101974"/>
      <w:bookmarkStart w:id="1690" w:name="101975"/>
      <w:bookmarkStart w:id="1691" w:name="101976"/>
      <w:bookmarkStart w:id="1692" w:name="101977"/>
      <w:bookmarkStart w:id="1693" w:name="101978"/>
      <w:bookmarkStart w:id="1694" w:name="101979"/>
      <w:bookmarkStart w:id="1695" w:name="101980"/>
      <w:bookmarkStart w:id="1696" w:name="101981"/>
      <w:bookmarkStart w:id="1697" w:name="101982"/>
      <w:bookmarkStart w:id="1698" w:name="101983"/>
      <w:bookmarkStart w:id="1699" w:name="101984"/>
      <w:bookmarkStart w:id="1700" w:name="101985"/>
      <w:bookmarkStart w:id="1701" w:name="101986"/>
      <w:bookmarkStart w:id="1702" w:name="101987"/>
      <w:bookmarkStart w:id="1703" w:name="101988"/>
      <w:bookmarkStart w:id="1704" w:name="101989"/>
      <w:bookmarkStart w:id="1705" w:name="101990"/>
      <w:bookmarkStart w:id="1706" w:name="101991"/>
      <w:bookmarkStart w:id="1707" w:name="101992"/>
      <w:bookmarkStart w:id="1708" w:name="101993"/>
      <w:bookmarkStart w:id="1709" w:name="101994"/>
      <w:bookmarkStart w:id="1710" w:name="101995"/>
      <w:bookmarkStart w:id="1711" w:name="101996"/>
      <w:bookmarkStart w:id="1712" w:name="101997"/>
      <w:bookmarkStart w:id="1713" w:name="101998"/>
      <w:bookmarkStart w:id="1714" w:name="101999"/>
      <w:bookmarkStart w:id="1715" w:name="102000"/>
      <w:bookmarkStart w:id="1716" w:name="102001"/>
      <w:bookmarkStart w:id="1717" w:name="102002"/>
      <w:bookmarkStart w:id="1718" w:name="102003"/>
      <w:bookmarkStart w:id="1719" w:name="102004"/>
      <w:bookmarkStart w:id="1720" w:name="102005"/>
      <w:bookmarkStart w:id="1721" w:name="102006"/>
      <w:bookmarkStart w:id="1722" w:name="102007"/>
      <w:bookmarkStart w:id="1723" w:name="102008"/>
      <w:bookmarkStart w:id="1724" w:name="102009"/>
      <w:bookmarkStart w:id="1725" w:name="102010"/>
      <w:bookmarkStart w:id="1726" w:name="102011"/>
      <w:bookmarkStart w:id="1727" w:name="102012"/>
      <w:bookmarkStart w:id="1728" w:name="102013"/>
      <w:bookmarkStart w:id="1729" w:name="102014"/>
      <w:bookmarkStart w:id="1730" w:name="102015"/>
      <w:bookmarkStart w:id="1731" w:name="102016"/>
      <w:bookmarkStart w:id="1732" w:name="102017"/>
      <w:bookmarkStart w:id="1733" w:name="102018"/>
      <w:bookmarkStart w:id="1734" w:name="102019"/>
      <w:bookmarkStart w:id="1735" w:name="102020"/>
      <w:bookmarkStart w:id="1736" w:name="102021"/>
      <w:bookmarkStart w:id="1737" w:name="102022"/>
      <w:bookmarkStart w:id="1738" w:name="102023"/>
      <w:bookmarkStart w:id="1739" w:name="102024"/>
      <w:bookmarkStart w:id="1740" w:name="102025"/>
      <w:bookmarkStart w:id="1741" w:name="102026"/>
      <w:bookmarkStart w:id="1742" w:name="102027"/>
      <w:bookmarkStart w:id="1743" w:name="102028"/>
      <w:bookmarkStart w:id="1744" w:name="102029"/>
      <w:bookmarkStart w:id="1745" w:name="102030"/>
      <w:bookmarkStart w:id="1746" w:name="102031"/>
      <w:bookmarkStart w:id="1747" w:name="102032"/>
      <w:bookmarkStart w:id="1748" w:name="102033"/>
      <w:bookmarkStart w:id="1749" w:name="102034"/>
      <w:bookmarkStart w:id="1750" w:name="102035"/>
      <w:bookmarkStart w:id="1751" w:name="102036"/>
      <w:bookmarkStart w:id="1752" w:name="102037"/>
      <w:bookmarkStart w:id="1753" w:name="102038"/>
      <w:bookmarkStart w:id="1754" w:name="102039"/>
      <w:bookmarkStart w:id="1755" w:name="102040"/>
      <w:bookmarkStart w:id="1756" w:name="102041"/>
      <w:bookmarkStart w:id="1757" w:name="102042"/>
      <w:bookmarkStart w:id="1758" w:name="102043"/>
      <w:bookmarkStart w:id="1759" w:name="102044"/>
      <w:bookmarkStart w:id="1760" w:name="102045"/>
      <w:bookmarkStart w:id="1761" w:name="102046"/>
      <w:bookmarkStart w:id="1762" w:name="102047"/>
      <w:bookmarkStart w:id="1763" w:name="102048"/>
      <w:bookmarkStart w:id="1764" w:name="102049"/>
      <w:bookmarkStart w:id="1765" w:name="102050"/>
      <w:bookmarkStart w:id="1766" w:name="102051"/>
      <w:bookmarkStart w:id="1767" w:name="102052"/>
      <w:bookmarkStart w:id="1768" w:name="102053"/>
      <w:bookmarkStart w:id="1769" w:name="102054"/>
      <w:bookmarkStart w:id="1770" w:name="102055"/>
      <w:bookmarkStart w:id="1771" w:name="102056"/>
      <w:bookmarkStart w:id="1772" w:name="102057"/>
      <w:bookmarkStart w:id="1773" w:name="102058"/>
      <w:bookmarkStart w:id="1774" w:name="102059"/>
      <w:bookmarkStart w:id="1775" w:name="102060"/>
      <w:bookmarkStart w:id="1776" w:name="102061"/>
      <w:bookmarkStart w:id="1777" w:name="102062"/>
      <w:bookmarkStart w:id="1778" w:name="102063"/>
      <w:bookmarkStart w:id="1779" w:name="102064"/>
      <w:bookmarkStart w:id="1780" w:name="102065"/>
      <w:bookmarkStart w:id="1781" w:name="102066"/>
      <w:bookmarkStart w:id="1782" w:name="102067"/>
      <w:bookmarkStart w:id="1783" w:name="102068"/>
      <w:bookmarkStart w:id="1784" w:name="102069"/>
      <w:bookmarkStart w:id="1785" w:name="102070"/>
      <w:bookmarkStart w:id="1786" w:name="102071"/>
      <w:bookmarkStart w:id="1787" w:name="102072"/>
      <w:bookmarkStart w:id="1788" w:name="102073"/>
      <w:bookmarkStart w:id="1789" w:name="102074"/>
      <w:bookmarkStart w:id="1790" w:name="102075"/>
      <w:bookmarkStart w:id="1791" w:name="102076"/>
      <w:bookmarkStart w:id="1792" w:name="102077"/>
      <w:bookmarkStart w:id="1793" w:name="102078"/>
      <w:bookmarkStart w:id="1794" w:name="102079"/>
      <w:bookmarkStart w:id="1795" w:name="102080"/>
      <w:bookmarkStart w:id="1796" w:name="102081"/>
      <w:bookmarkStart w:id="1797" w:name="102082"/>
      <w:bookmarkStart w:id="1798" w:name="102083"/>
      <w:bookmarkStart w:id="1799" w:name="102084"/>
      <w:bookmarkStart w:id="1800" w:name="102085"/>
      <w:bookmarkStart w:id="1801" w:name="102086"/>
      <w:bookmarkStart w:id="1802" w:name="102087"/>
      <w:bookmarkStart w:id="1803" w:name="102088"/>
      <w:bookmarkStart w:id="1804" w:name="102089"/>
      <w:bookmarkStart w:id="1805" w:name="102090"/>
      <w:bookmarkStart w:id="1806" w:name="102091"/>
      <w:bookmarkStart w:id="1807" w:name="102092"/>
      <w:bookmarkStart w:id="1808" w:name="102093"/>
      <w:bookmarkStart w:id="1809" w:name="102094"/>
      <w:bookmarkStart w:id="1810" w:name="102095"/>
      <w:bookmarkStart w:id="1811" w:name="102096"/>
      <w:bookmarkStart w:id="1812" w:name="102097"/>
      <w:bookmarkStart w:id="1813" w:name="102098"/>
      <w:bookmarkStart w:id="1814" w:name="102099"/>
      <w:bookmarkStart w:id="1815" w:name="102100"/>
      <w:bookmarkStart w:id="1816" w:name="102101"/>
      <w:bookmarkStart w:id="1817" w:name="102102"/>
      <w:bookmarkStart w:id="1818" w:name="102103"/>
      <w:bookmarkStart w:id="1819" w:name="102104"/>
      <w:bookmarkStart w:id="1820" w:name="102105"/>
      <w:bookmarkStart w:id="1821" w:name="102106"/>
      <w:bookmarkStart w:id="1822" w:name="102107"/>
      <w:bookmarkStart w:id="1823" w:name="102108"/>
      <w:bookmarkStart w:id="1824" w:name="102109"/>
      <w:bookmarkStart w:id="1825" w:name="102110"/>
      <w:bookmarkStart w:id="1826" w:name="102111"/>
      <w:bookmarkStart w:id="1827" w:name="102112"/>
      <w:bookmarkStart w:id="1828" w:name="102113"/>
      <w:bookmarkStart w:id="1829" w:name="102114"/>
      <w:bookmarkStart w:id="1830" w:name="102115"/>
      <w:bookmarkStart w:id="1831" w:name="102116"/>
      <w:bookmarkStart w:id="1832" w:name="102117"/>
      <w:bookmarkStart w:id="1833" w:name="102118"/>
      <w:bookmarkStart w:id="1834" w:name="102119"/>
      <w:bookmarkStart w:id="1835" w:name="102120"/>
      <w:bookmarkStart w:id="1836" w:name="102121"/>
      <w:bookmarkStart w:id="1837" w:name="102122"/>
      <w:bookmarkStart w:id="1838" w:name="102123"/>
      <w:bookmarkStart w:id="1839" w:name="102124"/>
      <w:bookmarkStart w:id="1840" w:name="102125"/>
      <w:bookmarkStart w:id="1841" w:name="102126"/>
      <w:bookmarkStart w:id="1842" w:name="102127"/>
      <w:bookmarkStart w:id="1843" w:name="102128"/>
      <w:bookmarkStart w:id="1844" w:name="102129"/>
      <w:bookmarkStart w:id="1845" w:name="102130"/>
      <w:bookmarkStart w:id="1846" w:name="102131"/>
      <w:bookmarkStart w:id="1847" w:name="102132"/>
      <w:bookmarkStart w:id="1848" w:name="102133"/>
      <w:bookmarkStart w:id="1849" w:name="102134"/>
      <w:bookmarkStart w:id="1850" w:name="102135"/>
      <w:bookmarkStart w:id="1851" w:name="102136"/>
      <w:bookmarkStart w:id="1852" w:name="102137"/>
      <w:bookmarkStart w:id="1853" w:name="102138"/>
      <w:bookmarkStart w:id="1854" w:name="102139"/>
      <w:bookmarkStart w:id="1855" w:name="102140"/>
      <w:bookmarkStart w:id="1856" w:name="102141"/>
      <w:bookmarkStart w:id="1857" w:name="102142"/>
      <w:bookmarkStart w:id="1858" w:name="102143"/>
      <w:bookmarkStart w:id="1859" w:name="102144"/>
      <w:bookmarkStart w:id="1860" w:name="102145"/>
      <w:bookmarkStart w:id="1861" w:name="102146"/>
      <w:bookmarkStart w:id="1862" w:name="102147"/>
      <w:bookmarkStart w:id="1863" w:name="102148"/>
      <w:bookmarkStart w:id="1864" w:name="102149"/>
      <w:bookmarkStart w:id="1865" w:name="102150"/>
      <w:bookmarkStart w:id="1866" w:name="102151"/>
      <w:bookmarkStart w:id="1867" w:name="102152"/>
      <w:bookmarkStart w:id="1868" w:name="102153"/>
      <w:bookmarkStart w:id="1869" w:name="102154"/>
      <w:bookmarkStart w:id="1870" w:name="102155"/>
      <w:bookmarkStart w:id="1871" w:name="102156"/>
      <w:bookmarkStart w:id="1872" w:name="102157"/>
      <w:bookmarkStart w:id="1873" w:name="102158"/>
      <w:bookmarkStart w:id="1874" w:name="102159"/>
      <w:bookmarkStart w:id="1875" w:name="102160"/>
      <w:bookmarkStart w:id="1876" w:name="102161"/>
      <w:bookmarkStart w:id="1877" w:name="102162"/>
      <w:bookmarkStart w:id="1878" w:name="102163"/>
      <w:bookmarkStart w:id="1879" w:name="102164"/>
      <w:bookmarkStart w:id="1880" w:name="102165"/>
      <w:bookmarkStart w:id="1881" w:name="102166"/>
      <w:bookmarkStart w:id="1882" w:name="102167"/>
      <w:bookmarkStart w:id="1883" w:name="102168"/>
      <w:bookmarkStart w:id="1884" w:name="102169"/>
      <w:bookmarkStart w:id="1885" w:name="102170"/>
      <w:bookmarkStart w:id="1886" w:name="102171"/>
      <w:bookmarkStart w:id="1887" w:name="102172"/>
      <w:bookmarkStart w:id="1888" w:name="102173"/>
      <w:bookmarkStart w:id="1889" w:name="102174"/>
      <w:bookmarkStart w:id="1890" w:name="102175"/>
      <w:bookmarkStart w:id="1891" w:name="102176"/>
      <w:bookmarkStart w:id="1892" w:name="102177"/>
      <w:bookmarkStart w:id="1893" w:name="102178"/>
      <w:bookmarkStart w:id="1894" w:name="102179"/>
      <w:bookmarkStart w:id="1895" w:name="10218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sidRPr="009A25A8">
        <w:rPr>
          <w:rFonts w:ascii="Times New Roman" w:eastAsia="Times New Roman" w:hAnsi="Times New Roman" w:cs="Times New Roman"/>
          <w:b/>
          <w:bCs/>
          <w:color w:val="333333"/>
          <w:sz w:val="24"/>
          <w:szCs w:val="24"/>
          <w:lang w:eastAsia="ru-RU"/>
        </w:rPr>
        <w:t>СТАНДАРТ</w:t>
      </w:r>
    </w:p>
    <w:p w:rsidR="009A25A8" w:rsidRPr="009A25A8" w:rsidRDefault="009A25A8" w:rsidP="0038568B">
      <w:pPr>
        <w:shd w:val="clear" w:color="auto" w:fill="FFFFFF"/>
        <w:spacing w:after="0" w:line="240" w:lineRule="auto"/>
        <w:ind w:left="-567" w:firstLine="567"/>
        <w:jc w:val="center"/>
        <w:rPr>
          <w:rFonts w:ascii="Times New Roman" w:eastAsia="Times New Roman" w:hAnsi="Times New Roman" w:cs="Times New Roman"/>
          <w:b/>
          <w:bCs/>
          <w:color w:val="333333"/>
          <w:sz w:val="24"/>
          <w:szCs w:val="24"/>
          <w:lang w:eastAsia="ru-RU"/>
        </w:rPr>
      </w:pPr>
      <w:r w:rsidRPr="009A25A8">
        <w:rPr>
          <w:rFonts w:ascii="Times New Roman" w:eastAsia="Times New Roman" w:hAnsi="Times New Roman" w:cs="Times New Roman"/>
          <w:b/>
          <w:bCs/>
          <w:color w:val="333333"/>
          <w:sz w:val="24"/>
          <w:szCs w:val="24"/>
          <w:lang w:eastAsia="ru-RU"/>
        </w:rPr>
        <w:t xml:space="preserve">ОСНАЩЕНИЯ АВТОМОБИЛЯ СКОРОЙ МЕДИЦИНСКОЙ ПОМОЩИ КЛАССА «В» ДЛЯ ОБЩЕПРОФИЛЬНОЙ ФЕЛЬДШЕРСКОЙ ВЫЕЗДНОЙ БРИГАДЫ СКОРОЙ МЕДИЦИНСКОЙ ПОМОЩИ </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5</w:t>
      </w:r>
      <w:r w:rsidRPr="009A25A8">
        <w:rPr>
          <w:rFonts w:ascii="Times New Roman" w:hAnsi="Times New Roman" w:cs="Times New Roman"/>
          <w:bCs/>
          <w:sz w:val="20"/>
          <w:szCs w:val="20"/>
        </w:rPr>
        <w:fldChar w:fldCharType="end"/>
      </w:r>
    </w:p>
    <w:tbl>
      <w:tblPr>
        <w:tblW w:w="9961" w:type="dxa"/>
        <w:jc w:val="center"/>
        <w:tblInd w:w="-390" w:type="dxa"/>
        <w:shd w:val="clear" w:color="auto" w:fill="FFFFFF"/>
        <w:tblCellMar>
          <w:left w:w="0" w:type="dxa"/>
          <w:right w:w="0" w:type="dxa"/>
        </w:tblCellMar>
        <w:tblLook w:val="04A0" w:firstRow="1" w:lastRow="0" w:firstColumn="1" w:lastColumn="0" w:noHBand="0" w:noVBand="1"/>
      </w:tblPr>
      <w:tblGrid>
        <w:gridCol w:w="871"/>
        <w:gridCol w:w="7516"/>
        <w:gridCol w:w="1574"/>
      </w:tblGrid>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896" w:name="000195"/>
            <w:bookmarkEnd w:id="1896"/>
            <w:r w:rsidRPr="009A25A8">
              <w:rPr>
                <w:rFonts w:ascii="Times New Roman" w:eastAsia="Times New Roman" w:hAnsi="Times New Roman" w:cs="Times New Roman"/>
                <w:b/>
                <w:bCs/>
                <w:color w:val="333333"/>
                <w:sz w:val="24"/>
                <w:szCs w:val="24"/>
                <w:lang w:eastAsia="ru-RU"/>
              </w:rPr>
              <w:t>N п/п</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567" w:firstLine="567"/>
              <w:jc w:val="center"/>
              <w:rPr>
                <w:rFonts w:ascii="Times New Roman" w:eastAsia="Times New Roman" w:hAnsi="Times New Roman" w:cs="Times New Roman"/>
                <w:b/>
                <w:bCs/>
                <w:color w:val="333333"/>
                <w:sz w:val="24"/>
                <w:szCs w:val="24"/>
                <w:lang w:eastAsia="ru-RU"/>
              </w:rPr>
            </w:pPr>
            <w:bookmarkStart w:id="1897" w:name="000196"/>
            <w:bookmarkEnd w:id="1897"/>
            <w:r w:rsidRPr="009A25A8">
              <w:rPr>
                <w:rFonts w:ascii="Times New Roman" w:eastAsia="Times New Roman" w:hAnsi="Times New Roman" w:cs="Times New Roman"/>
                <w:b/>
                <w:bCs/>
                <w:color w:val="333333"/>
                <w:sz w:val="24"/>
                <w:szCs w:val="24"/>
                <w:lang w:eastAsia="ru-RU"/>
              </w:rPr>
              <w:t>Наименование оборудования (оснащения)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898" w:name="000197"/>
            <w:bookmarkEnd w:id="1898"/>
            <w:r w:rsidRPr="009A25A8">
              <w:rPr>
                <w:rFonts w:ascii="Times New Roman" w:eastAsia="Times New Roman" w:hAnsi="Times New Roman" w:cs="Times New Roman"/>
                <w:b/>
                <w:bCs/>
                <w:color w:val="333333"/>
                <w:sz w:val="24"/>
                <w:szCs w:val="24"/>
                <w:lang w:eastAsia="ru-RU"/>
              </w:rPr>
              <w:t>Количество, шт.</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899" w:name="000198"/>
            <w:bookmarkStart w:id="1900" w:name="000201"/>
            <w:bookmarkStart w:id="1901" w:name="000203"/>
            <w:bookmarkEnd w:id="1899"/>
            <w:bookmarkEnd w:id="1900"/>
            <w:bookmarkEnd w:id="1901"/>
            <w:r w:rsidRPr="009A25A8">
              <w:rPr>
                <w:rFonts w:ascii="Times New Roman" w:eastAsia="Times New Roman" w:hAnsi="Times New Roman" w:cs="Times New Roman"/>
                <w:b/>
                <w:bCs/>
                <w:color w:val="333333"/>
                <w:sz w:val="24"/>
                <w:szCs w:val="24"/>
                <w:lang w:eastAsia="ru-RU"/>
              </w:rPr>
              <w:t>1</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02" w:name="000204"/>
            <w:bookmarkEnd w:id="1902"/>
            <w:r w:rsidRPr="009A25A8">
              <w:rPr>
                <w:rFonts w:ascii="Times New Roman" w:eastAsia="Times New Roman" w:hAnsi="Times New Roman" w:cs="Times New Roman"/>
                <w:color w:val="000000"/>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r w:rsidRPr="009A25A8">
              <w:rPr>
                <w:rFonts w:ascii="Times New Roman" w:hAnsi="Times New Roman" w:cs="Times New Roman"/>
                <w:sz w:val="24"/>
                <w:szCs w:val="24"/>
              </w:rPr>
              <w:t>ДКИ-Н-11 «Аксион».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03" w:name="000205"/>
            <w:bookmarkEnd w:id="1903"/>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04" w:name="000206"/>
            <w:bookmarkEnd w:id="1904"/>
            <w:r w:rsidRPr="009A25A8">
              <w:rPr>
                <w:rFonts w:ascii="Times New Roman" w:eastAsia="Times New Roman" w:hAnsi="Times New Roman" w:cs="Times New Roman"/>
                <w:b/>
                <w:bCs/>
                <w:color w:val="333333"/>
                <w:sz w:val="24"/>
                <w:szCs w:val="24"/>
                <w:lang w:eastAsia="ru-RU"/>
              </w:rPr>
              <w:t>2</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05" w:name="000207"/>
            <w:bookmarkEnd w:id="1905"/>
            <w:r w:rsidRPr="009A25A8">
              <w:rPr>
                <w:rFonts w:ascii="Times New Roman" w:eastAsia="Times New Roman" w:hAnsi="Times New Roman" w:cs="Times New Roman"/>
                <w:color w:val="000000"/>
                <w:sz w:val="24"/>
                <w:szCs w:val="24"/>
                <w:lang w:eastAsia="ru-RU"/>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 </w:t>
            </w:r>
            <w:r w:rsidRPr="009A25A8">
              <w:rPr>
                <w:rFonts w:ascii="Times New Roman" w:hAnsi="Times New Roman" w:cs="Times New Roman"/>
                <w:sz w:val="24"/>
                <w:szCs w:val="24"/>
              </w:rPr>
              <w:t>РИК-1-1 Медпром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06" w:name="000208"/>
            <w:bookmarkEnd w:id="1906"/>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07" w:name="000209"/>
            <w:bookmarkEnd w:id="1907"/>
            <w:r w:rsidRPr="009A25A8">
              <w:rPr>
                <w:rFonts w:ascii="Times New Roman" w:eastAsia="Times New Roman" w:hAnsi="Times New Roman" w:cs="Times New Roman"/>
                <w:b/>
                <w:bCs/>
                <w:color w:val="333333"/>
                <w:sz w:val="24"/>
                <w:szCs w:val="24"/>
                <w:lang w:eastAsia="ru-RU"/>
              </w:rPr>
              <w:t>3</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08" w:name="000210"/>
            <w:bookmarkEnd w:id="1908"/>
            <w:r w:rsidRPr="009A25A8">
              <w:rPr>
                <w:rFonts w:ascii="Times New Roman" w:eastAsia="Times New Roman" w:hAnsi="Times New Roman" w:cs="Times New Roman"/>
                <w:color w:val="000000"/>
                <w:sz w:val="24"/>
                <w:szCs w:val="24"/>
                <w:lang w:eastAsia="ru-RU"/>
              </w:rPr>
              <w:t xml:space="preserve">Пульсоксиметр портативный транспортный в комплекте со взрослым и детским датчиками </w:t>
            </w:r>
            <w:r w:rsidRPr="009A25A8">
              <w:rPr>
                <w:rFonts w:ascii="Times New Roman" w:hAnsi="Times New Roman" w:cs="Times New Roman"/>
                <w:sz w:val="24"/>
                <w:szCs w:val="24"/>
              </w:rPr>
              <w:t>«Окситест-1».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09" w:name="000211"/>
            <w:bookmarkEnd w:id="1909"/>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10" w:name="000212"/>
            <w:bookmarkEnd w:id="1910"/>
            <w:r w:rsidRPr="009A25A8">
              <w:rPr>
                <w:rFonts w:ascii="Times New Roman" w:eastAsia="Times New Roman" w:hAnsi="Times New Roman" w:cs="Times New Roman"/>
                <w:b/>
                <w:bCs/>
                <w:color w:val="333333"/>
                <w:sz w:val="24"/>
                <w:szCs w:val="24"/>
                <w:lang w:eastAsia="ru-RU"/>
              </w:rPr>
              <w:t>4</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11" w:name="000213"/>
            <w:bookmarkEnd w:id="1911"/>
            <w:r w:rsidRPr="009A25A8">
              <w:rPr>
                <w:rFonts w:ascii="Times New Roman" w:eastAsia="Times New Roman" w:hAnsi="Times New Roman" w:cs="Times New Roman"/>
                <w:color w:val="000000"/>
                <w:sz w:val="24"/>
                <w:szCs w:val="24"/>
                <w:lang w:eastAsia="ru-RU"/>
              </w:rPr>
              <w:t xml:space="preserve">Экспресс-измеритель концентрации глюкозы в крови портативный с набором тест-полосок </w:t>
            </w:r>
            <w:r w:rsidRPr="009A25A8">
              <w:rPr>
                <w:rFonts w:ascii="Times New Roman" w:hAnsi="Times New Roman" w:cs="Times New Roman"/>
                <w:sz w:val="24"/>
                <w:szCs w:val="24"/>
              </w:rPr>
              <w:t>ПКГ-03 «Сателлит экспресс».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12" w:name="000214"/>
            <w:bookmarkEnd w:id="1912"/>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13" w:name="000217"/>
            <w:bookmarkStart w:id="1914" w:name="000216"/>
            <w:bookmarkStart w:id="1915" w:name="000215"/>
            <w:bookmarkStart w:id="1916" w:name="002973"/>
            <w:bookmarkStart w:id="1917" w:name="000218"/>
            <w:bookmarkEnd w:id="1913"/>
            <w:bookmarkEnd w:id="1914"/>
            <w:bookmarkEnd w:id="1915"/>
            <w:bookmarkEnd w:id="1916"/>
            <w:bookmarkEnd w:id="1917"/>
            <w:r w:rsidRPr="009A25A8">
              <w:rPr>
                <w:rFonts w:ascii="Times New Roman" w:eastAsia="Times New Roman" w:hAnsi="Times New Roman" w:cs="Times New Roman"/>
                <w:b/>
                <w:bCs/>
                <w:color w:val="333333"/>
                <w:sz w:val="24"/>
                <w:szCs w:val="24"/>
                <w:lang w:eastAsia="ru-RU"/>
              </w:rPr>
              <w:lastRenderedPageBreak/>
              <w:t>5</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18" w:name="000219"/>
            <w:bookmarkEnd w:id="1918"/>
            <w:r w:rsidRPr="009A25A8">
              <w:rPr>
                <w:rFonts w:ascii="Times New Roman" w:eastAsia="Times New Roman" w:hAnsi="Times New Roman" w:cs="Times New Roman"/>
                <w:color w:val="000000"/>
                <w:sz w:val="24"/>
                <w:szCs w:val="24"/>
                <w:lang w:eastAsia="ru-RU"/>
              </w:rP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на отдаленный кардиопульт </w:t>
            </w:r>
            <w:r w:rsidRPr="009A25A8">
              <w:rPr>
                <w:rFonts w:ascii="Times New Roman" w:hAnsi="Times New Roman" w:cs="Times New Roman"/>
                <w:sz w:val="24"/>
                <w:szCs w:val="24"/>
              </w:rPr>
              <w:t>ЭК 12Т-01 «Р-Д».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19" w:name="000220"/>
            <w:bookmarkEnd w:id="1919"/>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20" w:name="000221"/>
            <w:bookmarkEnd w:id="1920"/>
            <w:r w:rsidRPr="009A25A8">
              <w:rPr>
                <w:rFonts w:ascii="Times New Roman" w:eastAsia="Times New Roman" w:hAnsi="Times New Roman" w:cs="Times New Roman"/>
                <w:b/>
                <w:bCs/>
                <w:color w:val="333333"/>
                <w:sz w:val="24"/>
                <w:szCs w:val="24"/>
                <w:lang w:eastAsia="ru-RU"/>
              </w:rPr>
              <w:t>6</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21" w:name="000222"/>
            <w:bookmarkEnd w:id="1921"/>
            <w:r w:rsidRPr="009A25A8">
              <w:rPr>
                <w:rFonts w:ascii="Times New Roman" w:eastAsia="Times New Roman" w:hAnsi="Times New Roman" w:cs="Times New Roman"/>
                <w:color w:val="000000"/>
                <w:sz w:val="24"/>
                <w:szCs w:val="24"/>
                <w:lang w:eastAsia="ru-RU"/>
              </w:rPr>
              <w:t xml:space="preserve">Тележка-каталка со съемными кресельными носилками </w:t>
            </w:r>
            <w:r w:rsidRPr="009A25A8">
              <w:rPr>
                <w:rFonts w:ascii="Times New Roman" w:hAnsi="Times New Roman" w:cs="Times New Roman"/>
                <w:sz w:val="24"/>
                <w:szCs w:val="24"/>
              </w:rPr>
              <w:t>ТНС-01ММ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22" w:name="000223"/>
            <w:bookmarkEnd w:id="1922"/>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23" w:name="000224"/>
            <w:bookmarkEnd w:id="1923"/>
            <w:r w:rsidRPr="009A25A8">
              <w:rPr>
                <w:rFonts w:ascii="Times New Roman" w:eastAsia="Times New Roman" w:hAnsi="Times New Roman" w:cs="Times New Roman"/>
                <w:b/>
                <w:bCs/>
                <w:color w:val="333333"/>
                <w:sz w:val="24"/>
                <w:szCs w:val="24"/>
                <w:lang w:eastAsia="ru-RU"/>
              </w:rPr>
              <w:t>7</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24" w:name="000225"/>
            <w:bookmarkEnd w:id="1924"/>
            <w:r w:rsidRPr="009A25A8">
              <w:rPr>
                <w:rFonts w:ascii="Times New Roman" w:eastAsia="Times New Roman" w:hAnsi="Times New Roman" w:cs="Times New Roman"/>
                <w:color w:val="000000"/>
                <w:sz w:val="24"/>
                <w:szCs w:val="24"/>
                <w:lang w:eastAsia="ru-RU"/>
              </w:rPr>
              <w:t xml:space="preserve">Приемное устройство тележки-каталки </w:t>
            </w:r>
            <w:r w:rsidRPr="009A25A8">
              <w:rPr>
                <w:rFonts w:ascii="Times New Roman" w:hAnsi="Times New Roman" w:cs="Times New Roman"/>
                <w:sz w:val="24"/>
                <w:szCs w:val="24"/>
              </w:rPr>
              <w:t>УП-ММ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25" w:name="000226"/>
            <w:bookmarkEnd w:id="1925"/>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26" w:name="000227"/>
            <w:bookmarkEnd w:id="1926"/>
            <w:r w:rsidRPr="009A25A8">
              <w:rPr>
                <w:rFonts w:ascii="Times New Roman" w:eastAsia="Times New Roman" w:hAnsi="Times New Roman" w:cs="Times New Roman"/>
                <w:b/>
                <w:bCs/>
                <w:color w:val="333333"/>
                <w:sz w:val="24"/>
                <w:szCs w:val="24"/>
                <w:lang w:eastAsia="ru-RU"/>
              </w:rPr>
              <w:t>8</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27" w:name="000228"/>
            <w:bookmarkEnd w:id="1927"/>
            <w:r w:rsidRPr="009A25A8">
              <w:rPr>
                <w:rFonts w:ascii="Times New Roman" w:eastAsia="Times New Roman" w:hAnsi="Times New Roman" w:cs="Times New Roman"/>
                <w:color w:val="000000"/>
                <w:sz w:val="24"/>
                <w:szCs w:val="24"/>
                <w:lang w:eastAsia="ru-RU"/>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w:t>
            </w:r>
            <w:r w:rsidRPr="009A25A8">
              <w:rPr>
                <w:rFonts w:ascii="Times New Roman" w:hAnsi="Times New Roman" w:cs="Times New Roman"/>
                <w:sz w:val="24"/>
                <w:szCs w:val="24"/>
              </w:rPr>
              <w:t>НК-ММ, НМ-ММ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28" w:name="000229"/>
            <w:bookmarkEnd w:id="1928"/>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29" w:name="000230"/>
            <w:bookmarkEnd w:id="1929"/>
            <w:r w:rsidRPr="009A25A8">
              <w:rPr>
                <w:rFonts w:ascii="Times New Roman" w:eastAsia="Times New Roman" w:hAnsi="Times New Roman" w:cs="Times New Roman"/>
                <w:b/>
                <w:bCs/>
                <w:color w:val="333333"/>
                <w:sz w:val="24"/>
                <w:szCs w:val="24"/>
                <w:lang w:eastAsia="ru-RU"/>
              </w:rPr>
              <w:t>9</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30" w:name="000231"/>
            <w:bookmarkEnd w:id="1930"/>
            <w:r w:rsidRPr="009A25A8">
              <w:rPr>
                <w:rFonts w:ascii="Times New Roman" w:eastAsia="Times New Roman" w:hAnsi="Times New Roman" w:cs="Times New Roman"/>
                <w:color w:val="000000"/>
                <w:sz w:val="24"/>
                <w:szCs w:val="24"/>
                <w:lang w:eastAsia="ru-RU"/>
              </w:rPr>
              <w:t xml:space="preserve">Комплект из четырех шин-воротников разного размера для взрослых </w:t>
            </w:r>
            <w:r w:rsidRPr="009A25A8">
              <w:rPr>
                <w:rFonts w:ascii="Times New Roman" w:hAnsi="Times New Roman" w:cs="Times New Roman"/>
                <w:sz w:val="24"/>
                <w:szCs w:val="24"/>
              </w:rPr>
              <w:t>(набор травматологический).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31" w:name="000232"/>
            <w:bookmarkEnd w:id="1931"/>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32" w:name="000233"/>
            <w:bookmarkEnd w:id="1932"/>
            <w:r w:rsidRPr="009A25A8">
              <w:rPr>
                <w:rFonts w:ascii="Times New Roman" w:eastAsia="Times New Roman" w:hAnsi="Times New Roman" w:cs="Times New Roman"/>
                <w:b/>
                <w:bCs/>
                <w:color w:val="333333"/>
                <w:sz w:val="24"/>
                <w:szCs w:val="24"/>
                <w:lang w:eastAsia="ru-RU"/>
              </w:rPr>
              <w:t>10</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33" w:name="000234"/>
            <w:bookmarkEnd w:id="1933"/>
            <w:r w:rsidRPr="009A25A8">
              <w:rPr>
                <w:rFonts w:ascii="Times New Roman" w:eastAsia="Times New Roman" w:hAnsi="Times New Roman" w:cs="Times New Roman"/>
                <w:color w:val="000000"/>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34" w:name="000235"/>
            <w:bookmarkEnd w:id="1934"/>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35" w:name="000236"/>
            <w:bookmarkEnd w:id="1935"/>
            <w:r w:rsidRPr="009A25A8">
              <w:rPr>
                <w:rFonts w:ascii="Times New Roman" w:eastAsia="Times New Roman" w:hAnsi="Times New Roman" w:cs="Times New Roman"/>
                <w:b/>
                <w:bCs/>
                <w:color w:val="333333"/>
                <w:sz w:val="24"/>
                <w:szCs w:val="24"/>
                <w:lang w:eastAsia="ru-RU"/>
              </w:rPr>
              <w:t>11</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36" w:name="000237"/>
            <w:bookmarkEnd w:id="1936"/>
            <w:r w:rsidRPr="009A25A8">
              <w:rPr>
                <w:rFonts w:ascii="Times New Roman" w:eastAsia="Times New Roman" w:hAnsi="Times New Roman" w:cs="Times New Roman"/>
                <w:color w:val="000000"/>
                <w:sz w:val="24"/>
                <w:szCs w:val="24"/>
                <w:lang w:eastAsia="ru-RU"/>
              </w:rPr>
              <w:t>Шина для конечностей длиной 60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37" w:name="000238"/>
            <w:bookmarkEnd w:id="1937"/>
            <w:r w:rsidRPr="009A25A8">
              <w:rPr>
                <w:rFonts w:ascii="Times New Roman" w:eastAsia="Times New Roman" w:hAnsi="Times New Roman" w:cs="Times New Roman"/>
                <w:b/>
                <w:bCs/>
                <w:color w:val="333333"/>
                <w:sz w:val="24"/>
                <w:szCs w:val="24"/>
                <w:lang w:eastAsia="ru-RU"/>
              </w:rPr>
              <w:t>2</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38" w:name="000239"/>
            <w:bookmarkEnd w:id="1938"/>
            <w:r w:rsidRPr="009A25A8">
              <w:rPr>
                <w:rFonts w:ascii="Times New Roman" w:eastAsia="Times New Roman" w:hAnsi="Times New Roman" w:cs="Times New Roman"/>
                <w:b/>
                <w:bCs/>
                <w:color w:val="333333"/>
                <w:sz w:val="24"/>
                <w:szCs w:val="24"/>
                <w:lang w:eastAsia="ru-RU"/>
              </w:rPr>
              <w:t>12</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39" w:name="000240"/>
            <w:bookmarkEnd w:id="1939"/>
            <w:r w:rsidRPr="009A25A8">
              <w:rPr>
                <w:rFonts w:ascii="Times New Roman" w:eastAsia="Times New Roman" w:hAnsi="Times New Roman" w:cs="Times New Roman"/>
                <w:color w:val="000000"/>
                <w:sz w:val="24"/>
                <w:szCs w:val="24"/>
                <w:lang w:eastAsia="ru-RU"/>
              </w:rPr>
              <w:t>Шина для конечностей длиной 80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40" w:name="000241"/>
            <w:bookmarkEnd w:id="1940"/>
            <w:r w:rsidRPr="009A25A8">
              <w:rPr>
                <w:rFonts w:ascii="Times New Roman" w:eastAsia="Times New Roman" w:hAnsi="Times New Roman" w:cs="Times New Roman"/>
                <w:b/>
                <w:bCs/>
                <w:color w:val="333333"/>
                <w:sz w:val="24"/>
                <w:szCs w:val="24"/>
                <w:lang w:eastAsia="ru-RU"/>
              </w:rPr>
              <w:t>2</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41" w:name="000242"/>
            <w:bookmarkEnd w:id="1941"/>
            <w:r w:rsidRPr="009A25A8">
              <w:rPr>
                <w:rFonts w:ascii="Times New Roman" w:eastAsia="Times New Roman" w:hAnsi="Times New Roman" w:cs="Times New Roman"/>
                <w:b/>
                <w:bCs/>
                <w:color w:val="333333"/>
                <w:sz w:val="24"/>
                <w:szCs w:val="24"/>
                <w:lang w:eastAsia="ru-RU"/>
              </w:rPr>
              <w:t>13</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42" w:name="000243"/>
            <w:bookmarkEnd w:id="1942"/>
            <w:r w:rsidRPr="009A25A8">
              <w:rPr>
                <w:rFonts w:ascii="Times New Roman" w:eastAsia="Times New Roman" w:hAnsi="Times New Roman" w:cs="Times New Roman"/>
                <w:color w:val="000000"/>
                <w:sz w:val="24"/>
                <w:szCs w:val="24"/>
                <w:lang w:eastAsia="ru-RU"/>
              </w:rPr>
              <w:t>Шина для конечностей длиной 120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43" w:name="000244"/>
            <w:bookmarkEnd w:id="1943"/>
            <w:r w:rsidRPr="009A25A8">
              <w:rPr>
                <w:rFonts w:ascii="Times New Roman" w:eastAsia="Times New Roman" w:hAnsi="Times New Roman" w:cs="Times New Roman"/>
                <w:b/>
                <w:bCs/>
                <w:color w:val="333333"/>
                <w:sz w:val="24"/>
                <w:szCs w:val="24"/>
                <w:lang w:eastAsia="ru-RU"/>
              </w:rPr>
              <w:t>2</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44" w:name="000245"/>
            <w:bookmarkEnd w:id="1944"/>
            <w:r w:rsidRPr="009A25A8">
              <w:rPr>
                <w:rFonts w:ascii="Times New Roman" w:eastAsia="Times New Roman" w:hAnsi="Times New Roman" w:cs="Times New Roman"/>
                <w:b/>
                <w:bCs/>
                <w:color w:val="333333"/>
                <w:sz w:val="24"/>
                <w:szCs w:val="24"/>
                <w:lang w:eastAsia="ru-RU"/>
              </w:rPr>
              <w:t>14</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45" w:name="000246"/>
            <w:bookmarkEnd w:id="1945"/>
            <w:r w:rsidRPr="009A25A8">
              <w:rPr>
                <w:rFonts w:ascii="Times New Roman" w:eastAsia="Times New Roman" w:hAnsi="Times New Roman" w:cs="Times New Roman"/>
                <w:color w:val="000000"/>
                <w:sz w:val="24"/>
                <w:szCs w:val="24"/>
                <w:lang w:eastAsia="ru-RU"/>
              </w:rPr>
              <w:t xml:space="preserve">Щит спинальный с устройством для фиксации головы, рентгенпрозрачный, амагнитный </w:t>
            </w:r>
            <w:r w:rsidRPr="009A25A8">
              <w:rPr>
                <w:rFonts w:ascii="Times New Roman" w:hAnsi="Times New Roman" w:cs="Times New Roman"/>
                <w:sz w:val="24"/>
                <w:szCs w:val="24"/>
              </w:rPr>
              <w:t>ФГС-01 «Медплант»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46" w:name="000247"/>
            <w:bookmarkEnd w:id="1946"/>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47" w:name="000248"/>
            <w:bookmarkEnd w:id="1947"/>
            <w:r w:rsidRPr="009A25A8">
              <w:rPr>
                <w:rFonts w:ascii="Times New Roman" w:eastAsia="Times New Roman" w:hAnsi="Times New Roman" w:cs="Times New Roman"/>
                <w:b/>
                <w:bCs/>
                <w:color w:val="333333"/>
                <w:sz w:val="24"/>
                <w:szCs w:val="24"/>
                <w:lang w:eastAsia="ru-RU"/>
              </w:rPr>
              <w:t>15</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48" w:name="000249"/>
            <w:bookmarkEnd w:id="1948"/>
            <w:r w:rsidRPr="009A25A8">
              <w:rPr>
                <w:rFonts w:ascii="Times New Roman" w:eastAsia="Times New Roman" w:hAnsi="Times New Roman" w:cs="Times New Roman"/>
                <w:color w:val="000000"/>
                <w:sz w:val="24"/>
                <w:szCs w:val="24"/>
                <w:lang w:eastAsia="ru-RU"/>
              </w:rPr>
              <w:t>Комплект повязок разгружающих для верхней конечности (для взрослых и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49" w:name="000250"/>
            <w:bookmarkEnd w:id="1949"/>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50" w:name="000251"/>
            <w:bookmarkEnd w:id="1950"/>
            <w:r w:rsidRPr="009A25A8">
              <w:rPr>
                <w:rFonts w:ascii="Times New Roman" w:eastAsia="Times New Roman" w:hAnsi="Times New Roman" w:cs="Times New Roman"/>
                <w:b/>
                <w:bCs/>
                <w:color w:val="333333"/>
                <w:sz w:val="24"/>
                <w:szCs w:val="24"/>
                <w:lang w:eastAsia="ru-RU"/>
              </w:rPr>
              <w:t>16</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51" w:name="000252"/>
            <w:bookmarkEnd w:id="1951"/>
            <w:r w:rsidRPr="009A25A8">
              <w:rPr>
                <w:rFonts w:ascii="Times New Roman" w:eastAsia="Times New Roman" w:hAnsi="Times New Roman" w:cs="Times New Roman"/>
                <w:color w:val="000000"/>
                <w:sz w:val="24"/>
                <w:szCs w:val="24"/>
                <w:lang w:eastAsia="ru-RU"/>
              </w:rPr>
              <w:t>Косынка медицинская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52" w:name="000253"/>
            <w:bookmarkEnd w:id="1952"/>
            <w:r w:rsidRPr="009A25A8">
              <w:rPr>
                <w:rFonts w:ascii="Times New Roman" w:eastAsia="Times New Roman" w:hAnsi="Times New Roman" w:cs="Times New Roman"/>
                <w:b/>
                <w:bCs/>
                <w:color w:val="333333"/>
                <w:sz w:val="24"/>
                <w:szCs w:val="24"/>
                <w:lang w:eastAsia="ru-RU"/>
              </w:rPr>
              <w:t>10</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53" w:name="000254"/>
            <w:bookmarkEnd w:id="1953"/>
            <w:r w:rsidRPr="009A25A8">
              <w:rPr>
                <w:rFonts w:ascii="Times New Roman" w:eastAsia="Times New Roman" w:hAnsi="Times New Roman" w:cs="Times New Roman"/>
                <w:b/>
                <w:bCs/>
                <w:color w:val="333333"/>
                <w:sz w:val="24"/>
                <w:szCs w:val="24"/>
                <w:lang w:eastAsia="ru-RU"/>
              </w:rPr>
              <w:t>17</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54" w:name="000255"/>
            <w:bookmarkEnd w:id="1954"/>
            <w:r w:rsidRPr="009A25A8">
              <w:rPr>
                <w:rFonts w:ascii="Times New Roman" w:eastAsia="Times New Roman" w:hAnsi="Times New Roman" w:cs="Times New Roman"/>
                <w:color w:val="000000"/>
                <w:sz w:val="24"/>
                <w:szCs w:val="24"/>
                <w:lang w:eastAsia="ru-RU"/>
              </w:rPr>
              <w:t xml:space="preserve">Одеяло с подогревом (термоодеяло) </w:t>
            </w:r>
            <w:r w:rsidRPr="009A25A8">
              <w:rPr>
                <w:rFonts w:ascii="Times New Roman" w:hAnsi="Times New Roman" w:cs="Times New Roman"/>
                <w:sz w:val="24"/>
                <w:szCs w:val="24"/>
              </w:rPr>
              <w:t>«Термоэлит» модель «</w:t>
            </w:r>
            <w:r w:rsidRPr="009A25A8">
              <w:rPr>
                <w:rFonts w:ascii="Times New Roman" w:hAnsi="Times New Roman" w:cs="Times New Roman"/>
                <w:sz w:val="24"/>
                <w:szCs w:val="24"/>
                <w:lang w:val="en-US"/>
              </w:rPr>
              <w:t>MAI</w:t>
            </w:r>
            <w:r w:rsidRPr="009A25A8">
              <w:rPr>
                <w:rFonts w:ascii="Times New Roman" w:hAnsi="Times New Roman" w:cs="Times New Roman"/>
                <w:sz w:val="24"/>
                <w:szCs w:val="24"/>
              </w:rPr>
              <w:t xml:space="preserve">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55" w:name="000256"/>
            <w:bookmarkEnd w:id="1955"/>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56" w:name="000257"/>
            <w:bookmarkEnd w:id="1956"/>
            <w:r w:rsidRPr="009A25A8">
              <w:rPr>
                <w:rFonts w:ascii="Times New Roman" w:eastAsia="Times New Roman" w:hAnsi="Times New Roman" w:cs="Times New Roman"/>
                <w:b/>
                <w:bCs/>
                <w:color w:val="333333"/>
                <w:sz w:val="24"/>
                <w:szCs w:val="24"/>
                <w:lang w:eastAsia="ru-RU"/>
              </w:rPr>
              <w:t>18</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57" w:name="000258"/>
            <w:bookmarkEnd w:id="1957"/>
            <w:r w:rsidRPr="009A25A8">
              <w:rPr>
                <w:rFonts w:ascii="Times New Roman" w:eastAsia="Times New Roman" w:hAnsi="Times New Roman" w:cs="Times New Roman"/>
                <w:color w:val="000000"/>
                <w:sz w:val="24"/>
                <w:szCs w:val="24"/>
                <w:lang w:eastAsia="ru-RU"/>
              </w:rPr>
              <w:t xml:space="preserve">Укладка общепрофильная для оказания скорой медицинской помощи </w:t>
            </w:r>
            <w:r w:rsidRPr="009A25A8">
              <w:rPr>
                <w:rFonts w:ascii="Times New Roman" w:hAnsi="Times New Roman" w:cs="Times New Roman"/>
                <w:sz w:val="24"/>
                <w:szCs w:val="24"/>
              </w:rPr>
              <w:t>УМСП-02 «Медплант».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58" w:name="000259"/>
            <w:bookmarkEnd w:id="1958"/>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59" w:name="000260"/>
            <w:bookmarkEnd w:id="1959"/>
            <w:r w:rsidRPr="009A25A8">
              <w:rPr>
                <w:rFonts w:ascii="Times New Roman" w:eastAsia="Times New Roman" w:hAnsi="Times New Roman" w:cs="Times New Roman"/>
                <w:b/>
                <w:bCs/>
                <w:color w:val="333333"/>
                <w:sz w:val="24"/>
                <w:szCs w:val="24"/>
                <w:lang w:eastAsia="ru-RU"/>
              </w:rPr>
              <w:t>19</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60" w:name="000261"/>
            <w:bookmarkEnd w:id="1960"/>
            <w:r w:rsidRPr="009A25A8">
              <w:rPr>
                <w:rFonts w:ascii="Times New Roman" w:eastAsia="Times New Roman" w:hAnsi="Times New Roman" w:cs="Times New Roman"/>
                <w:color w:val="000000"/>
                <w:sz w:val="24"/>
                <w:szCs w:val="24"/>
                <w:lang w:eastAsia="ru-RU"/>
              </w:rPr>
              <w:t xml:space="preserve">Набор реанимационный для оказания скорой медицинской помощи </w:t>
            </w:r>
            <w:r w:rsidRPr="009A25A8">
              <w:rPr>
                <w:rFonts w:ascii="Times New Roman" w:hAnsi="Times New Roman" w:cs="Times New Roman"/>
                <w:sz w:val="24"/>
                <w:szCs w:val="24"/>
              </w:rPr>
              <w:t>НРСП-02 «Медплант»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rPr>
                <w:rFonts w:ascii="Times New Roman" w:eastAsia="Times New Roman" w:hAnsi="Times New Roman" w:cs="Times New Roman"/>
                <w:color w:val="000000"/>
                <w:sz w:val="24"/>
                <w:szCs w:val="24"/>
                <w:lang w:eastAsia="ru-RU"/>
              </w:rPr>
            </w:pP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61" w:name="000262"/>
            <w:bookmarkEnd w:id="1961"/>
            <w:r w:rsidRPr="009A25A8">
              <w:rPr>
                <w:rFonts w:ascii="Times New Roman" w:eastAsia="Times New Roman" w:hAnsi="Times New Roman" w:cs="Times New Roman"/>
                <w:b/>
                <w:bCs/>
                <w:color w:val="333333"/>
                <w:sz w:val="24"/>
                <w:szCs w:val="24"/>
                <w:lang w:eastAsia="ru-RU"/>
              </w:rPr>
              <w:t>20</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62" w:name="000263"/>
            <w:bookmarkEnd w:id="1962"/>
            <w:r w:rsidRPr="009A25A8">
              <w:rPr>
                <w:rFonts w:ascii="Times New Roman" w:eastAsia="Times New Roman" w:hAnsi="Times New Roman" w:cs="Times New Roman"/>
                <w:color w:val="000000"/>
                <w:sz w:val="24"/>
                <w:szCs w:val="24"/>
                <w:lang w:eastAsia="ru-RU"/>
              </w:rPr>
              <w:t xml:space="preserve">Набор акушерский для оказания скорой медицинской помощи </w:t>
            </w:r>
            <w:r w:rsidRPr="009A25A8">
              <w:rPr>
                <w:rFonts w:ascii="Times New Roman" w:hAnsi="Times New Roman" w:cs="Times New Roman"/>
                <w:sz w:val="24"/>
                <w:szCs w:val="24"/>
              </w:rPr>
              <w:t>НАСМП-02 Медплант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63" w:name="000264"/>
            <w:bookmarkEnd w:id="1963"/>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64" w:name="000265"/>
            <w:bookmarkEnd w:id="1964"/>
            <w:r w:rsidRPr="009A25A8">
              <w:rPr>
                <w:rFonts w:ascii="Times New Roman" w:eastAsia="Times New Roman" w:hAnsi="Times New Roman" w:cs="Times New Roman"/>
                <w:b/>
                <w:bCs/>
                <w:color w:val="333333"/>
                <w:sz w:val="24"/>
                <w:szCs w:val="24"/>
                <w:lang w:eastAsia="ru-RU"/>
              </w:rPr>
              <w:t>21</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65" w:name="000266"/>
            <w:bookmarkEnd w:id="1965"/>
            <w:r w:rsidRPr="009A25A8">
              <w:rPr>
                <w:rFonts w:ascii="Times New Roman" w:eastAsia="Times New Roman" w:hAnsi="Times New Roman" w:cs="Times New Roman"/>
                <w:color w:val="000000"/>
                <w:sz w:val="24"/>
                <w:szCs w:val="24"/>
                <w:lang w:eastAsia="ru-RU"/>
              </w:rPr>
              <w:t xml:space="preserve">Комплект противоэпидемический выездной бригады скорой медицинской помощи </w:t>
            </w:r>
            <w:r w:rsidRPr="009A25A8">
              <w:rPr>
                <w:rFonts w:ascii="Times New Roman" w:hAnsi="Times New Roman" w:cs="Times New Roman"/>
                <w:sz w:val="24"/>
                <w:szCs w:val="24"/>
              </w:rPr>
              <w:t>«Садолит-1»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66" w:name="000267"/>
            <w:bookmarkEnd w:id="1966"/>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67" w:name="000268"/>
            <w:bookmarkEnd w:id="1967"/>
            <w:r w:rsidRPr="009A25A8">
              <w:rPr>
                <w:rFonts w:ascii="Times New Roman" w:eastAsia="Times New Roman" w:hAnsi="Times New Roman" w:cs="Times New Roman"/>
                <w:b/>
                <w:bCs/>
                <w:color w:val="333333"/>
                <w:sz w:val="24"/>
                <w:szCs w:val="24"/>
                <w:lang w:eastAsia="ru-RU"/>
              </w:rPr>
              <w:t>22</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68" w:name="000269"/>
            <w:bookmarkEnd w:id="1968"/>
            <w:r w:rsidRPr="009A25A8">
              <w:rPr>
                <w:rFonts w:ascii="Times New Roman" w:eastAsia="Times New Roman" w:hAnsi="Times New Roman" w:cs="Times New Roman"/>
                <w:color w:val="000000"/>
                <w:sz w:val="24"/>
                <w:szCs w:val="24"/>
                <w:lang w:eastAsia="ru-RU"/>
              </w:rPr>
              <w:t xml:space="preserve">Облучатель бактерицидный циркуляционный с возможностью работы в присутствии медицинских работников </w:t>
            </w:r>
            <w:r w:rsidRPr="009A25A8">
              <w:rPr>
                <w:rFonts w:ascii="Times New Roman" w:hAnsi="Times New Roman" w:cs="Times New Roman"/>
                <w:sz w:val="24"/>
                <w:szCs w:val="24"/>
              </w:rPr>
              <w:t>ОРУБ-СП «Кронт»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69" w:name="000270"/>
            <w:bookmarkEnd w:id="1969"/>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70" w:name="000271"/>
            <w:bookmarkEnd w:id="1970"/>
            <w:r w:rsidRPr="009A25A8">
              <w:rPr>
                <w:rFonts w:ascii="Times New Roman" w:eastAsia="Times New Roman" w:hAnsi="Times New Roman" w:cs="Times New Roman"/>
                <w:b/>
                <w:bCs/>
                <w:color w:val="333333"/>
                <w:sz w:val="24"/>
                <w:szCs w:val="24"/>
                <w:lang w:eastAsia="ru-RU"/>
              </w:rPr>
              <w:t>23</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71" w:name="000272"/>
            <w:bookmarkEnd w:id="1971"/>
            <w:r w:rsidRPr="009A25A8">
              <w:rPr>
                <w:rFonts w:ascii="Times New Roman" w:eastAsia="Times New Roman" w:hAnsi="Times New Roman" w:cs="Times New Roman"/>
                <w:color w:val="000000"/>
                <w:sz w:val="24"/>
                <w:szCs w:val="24"/>
                <w:lang w:eastAsia="ru-RU"/>
              </w:rPr>
              <w:t>Фонарь налобный аккумуляторный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72" w:name="000273"/>
            <w:bookmarkEnd w:id="1972"/>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73" w:name="000274"/>
            <w:bookmarkEnd w:id="1973"/>
            <w:r w:rsidRPr="009A25A8">
              <w:rPr>
                <w:rFonts w:ascii="Times New Roman" w:eastAsia="Times New Roman" w:hAnsi="Times New Roman" w:cs="Times New Roman"/>
                <w:b/>
                <w:bCs/>
                <w:color w:val="333333"/>
                <w:sz w:val="24"/>
                <w:szCs w:val="24"/>
                <w:lang w:eastAsia="ru-RU"/>
              </w:rPr>
              <w:t>24</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74" w:name="000275"/>
            <w:bookmarkEnd w:id="1974"/>
            <w:r w:rsidRPr="009A25A8">
              <w:rPr>
                <w:rFonts w:ascii="Times New Roman" w:eastAsia="Times New Roman" w:hAnsi="Times New Roman" w:cs="Times New Roman"/>
                <w:color w:val="000000"/>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75" w:name="000276"/>
            <w:bookmarkEnd w:id="1975"/>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76" w:name="000277"/>
            <w:bookmarkEnd w:id="1976"/>
            <w:r w:rsidRPr="009A25A8">
              <w:rPr>
                <w:rFonts w:ascii="Times New Roman" w:eastAsia="Times New Roman" w:hAnsi="Times New Roman" w:cs="Times New Roman"/>
                <w:b/>
                <w:bCs/>
                <w:color w:val="333333"/>
                <w:sz w:val="24"/>
                <w:szCs w:val="24"/>
                <w:lang w:eastAsia="ru-RU"/>
              </w:rPr>
              <w:t>25</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77" w:name="000278"/>
            <w:bookmarkEnd w:id="1977"/>
            <w:r w:rsidRPr="009A25A8">
              <w:rPr>
                <w:rFonts w:ascii="Times New Roman" w:eastAsia="Times New Roman" w:hAnsi="Times New Roman" w:cs="Times New Roman"/>
                <w:color w:val="000000"/>
                <w:sz w:val="24"/>
                <w:szCs w:val="24"/>
                <w:lang w:eastAsia="ru-RU"/>
              </w:rPr>
              <w:t xml:space="preserve">Маска-респиратор защитный (одноразовый) медицинский с клапаном </w:t>
            </w:r>
            <w:r w:rsidRPr="009A25A8">
              <w:rPr>
                <w:rFonts w:ascii="Times New Roman" w:eastAsia="Times New Roman" w:hAnsi="Times New Roman" w:cs="Times New Roman"/>
                <w:color w:val="000000"/>
                <w:sz w:val="24"/>
                <w:szCs w:val="24"/>
                <w:lang w:eastAsia="ru-RU"/>
              </w:rPr>
              <w:lastRenderedPageBreak/>
              <w:t>выдоха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78" w:name="000279"/>
            <w:bookmarkEnd w:id="1978"/>
            <w:r w:rsidRPr="009A25A8">
              <w:rPr>
                <w:rFonts w:ascii="Times New Roman" w:eastAsia="Times New Roman" w:hAnsi="Times New Roman" w:cs="Times New Roman"/>
                <w:b/>
                <w:bCs/>
                <w:color w:val="333333"/>
                <w:sz w:val="24"/>
                <w:szCs w:val="24"/>
                <w:lang w:eastAsia="ru-RU"/>
              </w:rPr>
              <w:lastRenderedPageBreak/>
              <w:t xml:space="preserve">по </w:t>
            </w:r>
            <w:r w:rsidRPr="009A25A8">
              <w:rPr>
                <w:rFonts w:ascii="Times New Roman" w:eastAsia="Times New Roman" w:hAnsi="Times New Roman" w:cs="Times New Roman"/>
                <w:b/>
                <w:bCs/>
                <w:color w:val="333333"/>
                <w:sz w:val="24"/>
                <w:szCs w:val="24"/>
                <w:lang w:eastAsia="ru-RU"/>
              </w:rPr>
              <w:lastRenderedPageBreak/>
              <w:t>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79" w:name="000280"/>
            <w:bookmarkEnd w:id="1979"/>
            <w:r w:rsidRPr="009A25A8">
              <w:rPr>
                <w:rFonts w:ascii="Times New Roman" w:eastAsia="Times New Roman" w:hAnsi="Times New Roman" w:cs="Times New Roman"/>
                <w:b/>
                <w:bCs/>
                <w:color w:val="333333"/>
                <w:sz w:val="24"/>
                <w:szCs w:val="24"/>
                <w:lang w:eastAsia="ru-RU"/>
              </w:rPr>
              <w:lastRenderedPageBreak/>
              <w:t>26</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80" w:name="000281"/>
            <w:bookmarkEnd w:id="1980"/>
            <w:r w:rsidRPr="009A25A8">
              <w:rPr>
                <w:rFonts w:ascii="Times New Roman" w:eastAsia="Times New Roman" w:hAnsi="Times New Roman" w:cs="Times New Roman"/>
                <w:color w:val="000000"/>
                <w:sz w:val="24"/>
                <w:szCs w:val="24"/>
                <w:lang w:eastAsia="ru-RU"/>
              </w:rPr>
              <w:t>Очки или экран защитный для глаз</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81" w:name="000282"/>
            <w:bookmarkEnd w:id="1981"/>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82" w:name="000283"/>
            <w:bookmarkEnd w:id="1982"/>
            <w:r w:rsidRPr="009A25A8">
              <w:rPr>
                <w:rFonts w:ascii="Times New Roman" w:eastAsia="Times New Roman" w:hAnsi="Times New Roman" w:cs="Times New Roman"/>
                <w:b/>
                <w:bCs/>
                <w:color w:val="333333"/>
                <w:sz w:val="24"/>
                <w:szCs w:val="24"/>
                <w:lang w:eastAsia="ru-RU"/>
              </w:rPr>
              <w:t>27</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83" w:name="000284"/>
            <w:bookmarkEnd w:id="1983"/>
            <w:r w:rsidRPr="009A25A8">
              <w:rPr>
                <w:rFonts w:ascii="Times New Roman" w:eastAsia="Times New Roman" w:hAnsi="Times New Roman" w:cs="Times New Roman"/>
                <w:color w:val="000000"/>
                <w:sz w:val="24"/>
                <w:szCs w:val="24"/>
                <w:lang w:eastAsia="ru-RU"/>
              </w:rPr>
              <w:t>Клеенчатый фартук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84" w:name="000285"/>
            <w:bookmarkEnd w:id="1984"/>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85" w:name="000286"/>
            <w:bookmarkEnd w:id="1985"/>
            <w:r w:rsidRPr="009A25A8">
              <w:rPr>
                <w:rFonts w:ascii="Times New Roman" w:eastAsia="Times New Roman" w:hAnsi="Times New Roman" w:cs="Times New Roman"/>
                <w:b/>
                <w:bCs/>
                <w:color w:val="333333"/>
                <w:sz w:val="24"/>
                <w:szCs w:val="24"/>
                <w:lang w:eastAsia="ru-RU"/>
              </w:rPr>
              <w:t>28</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86" w:name="000287"/>
            <w:bookmarkEnd w:id="1986"/>
            <w:r w:rsidRPr="009A25A8">
              <w:rPr>
                <w:rFonts w:ascii="Times New Roman" w:eastAsia="Times New Roman" w:hAnsi="Times New Roman" w:cs="Times New Roman"/>
                <w:color w:val="000000"/>
                <w:sz w:val="24"/>
                <w:szCs w:val="24"/>
                <w:lang w:eastAsia="ru-RU"/>
              </w:rPr>
              <w:t>Бахилы одноразовые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87" w:name="000288"/>
            <w:bookmarkEnd w:id="1987"/>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88" w:name="000289"/>
            <w:bookmarkEnd w:id="1988"/>
            <w:r w:rsidRPr="009A25A8">
              <w:rPr>
                <w:rFonts w:ascii="Times New Roman" w:eastAsia="Times New Roman" w:hAnsi="Times New Roman" w:cs="Times New Roman"/>
                <w:b/>
                <w:bCs/>
                <w:color w:val="333333"/>
                <w:sz w:val="24"/>
                <w:szCs w:val="24"/>
                <w:lang w:eastAsia="ru-RU"/>
              </w:rPr>
              <w:t>29</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89" w:name="000290"/>
            <w:bookmarkEnd w:id="1989"/>
            <w:r w:rsidRPr="009A25A8">
              <w:rPr>
                <w:rFonts w:ascii="Times New Roman" w:eastAsia="Times New Roman" w:hAnsi="Times New Roman" w:cs="Times New Roman"/>
                <w:color w:val="000000"/>
                <w:sz w:val="24"/>
                <w:szCs w:val="24"/>
                <w:lang w:eastAsia="ru-RU"/>
              </w:rPr>
              <w:t>Дезинфекционное средство (для обработки рук, объемом не менее 70 мл)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90" w:name="000291"/>
            <w:bookmarkEnd w:id="1990"/>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91" w:name="000292"/>
            <w:bookmarkEnd w:id="1991"/>
            <w:r w:rsidRPr="009A25A8">
              <w:rPr>
                <w:rFonts w:ascii="Times New Roman" w:eastAsia="Times New Roman" w:hAnsi="Times New Roman" w:cs="Times New Roman"/>
                <w:b/>
                <w:bCs/>
                <w:color w:val="333333"/>
                <w:sz w:val="24"/>
                <w:szCs w:val="24"/>
                <w:lang w:eastAsia="ru-RU"/>
              </w:rPr>
              <w:t>30</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92" w:name="000293"/>
            <w:bookmarkEnd w:id="1992"/>
            <w:r w:rsidRPr="009A25A8">
              <w:rPr>
                <w:rFonts w:ascii="Times New Roman" w:eastAsia="Times New Roman" w:hAnsi="Times New Roman" w:cs="Times New Roman"/>
                <w:color w:val="000000"/>
                <w:sz w:val="24"/>
                <w:szCs w:val="24"/>
                <w:lang w:eastAsia="ru-RU"/>
              </w:rPr>
              <w:t>Дезинфекционное средство (для обработки поверхностей, объемом не менее 1 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93" w:name="000294"/>
            <w:bookmarkEnd w:id="1993"/>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94" w:name="000295"/>
            <w:bookmarkEnd w:id="1994"/>
            <w:r w:rsidRPr="009A25A8">
              <w:rPr>
                <w:rFonts w:ascii="Times New Roman" w:eastAsia="Times New Roman" w:hAnsi="Times New Roman" w:cs="Times New Roman"/>
                <w:b/>
                <w:bCs/>
                <w:color w:val="333333"/>
                <w:sz w:val="24"/>
                <w:szCs w:val="24"/>
                <w:lang w:eastAsia="ru-RU"/>
              </w:rPr>
              <w:t>31</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95" w:name="000296"/>
            <w:bookmarkEnd w:id="1995"/>
            <w:r w:rsidRPr="009A25A8">
              <w:rPr>
                <w:rFonts w:ascii="Times New Roman" w:eastAsia="Times New Roman" w:hAnsi="Times New Roman" w:cs="Times New Roman"/>
                <w:color w:val="000000"/>
                <w:sz w:val="24"/>
                <w:szCs w:val="24"/>
                <w:lang w:eastAsia="ru-RU"/>
              </w:rPr>
              <w:t>Хлопчатобумажные салфетки одноразовые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96" w:name="000297"/>
            <w:bookmarkEnd w:id="1996"/>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1997" w:name="000298"/>
            <w:bookmarkEnd w:id="1997"/>
            <w:r w:rsidRPr="009A25A8">
              <w:rPr>
                <w:rFonts w:ascii="Times New Roman" w:eastAsia="Times New Roman" w:hAnsi="Times New Roman" w:cs="Times New Roman"/>
                <w:b/>
                <w:bCs/>
                <w:color w:val="333333"/>
                <w:sz w:val="24"/>
                <w:szCs w:val="24"/>
                <w:lang w:eastAsia="ru-RU"/>
              </w:rPr>
              <w:t>32</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1998" w:name="000299"/>
            <w:bookmarkEnd w:id="1998"/>
            <w:r w:rsidRPr="009A25A8">
              <w:rPr>
                <w:rFonts w:ascii="Times New Roman" w:eastAsia="Times New Roman" w:hAnsi="Times New Roman" w:cs="Times New Roman"/>
                <w:color w:val="000000"/>
                <w:sz w:val="24"/>
                <w:szCs w:val="24"/>
                <w:lang w:eastAsia="ru-RU"/>
              </w:rPr>
              <w:t>Ведро пластиковое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1999" w:name="000300"/>
            <w:bookmarkEnd w:id="1999"/>
            <w:r w:rsidRPr="009A25A8">
              <w:rPr>
                <w:rFonts w:ascii="Times New Roman" w:eastAsia="Times New Roman" w:hAnsi="Times New Roman" w:cs="Times New Roman"/>
                <w:b/>
                <w:bCs/>
                <w:color w:val="333333"/>
                <w:sz w:val="24"/>
                <w:szCs w:val="24"/>
                <w:lang w:eastAsia="ru-RU"/>
              </w:rPr>
              <w:t>по требованию</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00" w:name="000301"/>
            <w:bookmarkEnd w:id="2000"/>
            <w:r w:rsidRPr="009A25A8">
              <w:rPr>
                <w:rFonts w:ascii="Times New Roman" w:eastAsia="Times New Roman" w:hAnsi="Times New Roman" w:cs="Times New Roman"/>
                <w:b/>
                <w:bCs/>
                <w:color w:val="333333"/>
                <w:sz w:val="24"/>
                <w:szCs w:val="24"/>
                <w:lang w:eastAsia="ru-RU"/>
              </w:rPr>
              <w:t>33</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01" w:name="000302"/>
            <w:bookmarkEnd w:id="2001"/>
            <w:r w:rsidRPr="009A25A8">
              <w:rPr>
                <w:rFonts w:ascii="Times New Roman" w:eastAsia="Times New Roman" w:hAnsi="Times New Roman" w:cs="Times New Roman"/>
                <w:color w:val="000000"/>
                <w:sz w:val="24"/>
                <w:szCs w:val="24"/>
                <w:lang w:eastAsia="ru-RU"/>
              </w:rPr>
              <w:t>Контейнер с дезинфицирующим раствором для использованных игл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02" w:name="000303"/>
            <w:bookmarkEnd w:id="2002"/>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03" w:name="000304"/>
            <w:bookmarkEnd w:id="2003"/>
            <w:r w:rsidRPr="009A25A8">
              <w:rPr>
                <w:rFonts w:ascii="Times New Roman" w:eastAsia="Times New Roman" w:hAnsi="Times New Roman" w:cs="Times New Roman"/>
                <w:b/>
                <w:bCs/>
                <w:color w:val="333333"/>
                <w:sz w:val="24"/>
                <w:szCs w:val="24"/>
                <w:lang w:eastAsia="ru-RU"/>
              </w:rPr>
              <w:t>34</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04" w:name="000305"/>
            <w:bookmarkEnd w:id="2004"/>
            <w:r w:rsidRPr="009A25A8">
              <w:rPr>
                <w:rFonts w:ascii="Times New Roman" w:eastAsia="Times New Roman" w:hAnsi="Times New Roman" w:cs="Times New Roman"/>
                <w:color w:val="000000"/>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05" w:name="000306"/>
            <w:bookmarkEnd w:id="2005"/>
            <w:r w:rsidRPr="009A25A8">
              <w:rPr>
                <w:rFonts w:ascii="Times New Roman" w:eastAsia="Times New Roman" w:hAnsi="Times New Roman" w:cs="Times New Roman"/>
                <w:b/>
                <w:bCs/>
                <w:color w:val="333333"/>
                <w:sz w:val="24"/>
                <w:szCs w:val="24"/>
                <w:lang w:eastAsia="ru-RU"/>
              </w:rPr>
              <w:t>2</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06" w:name="000307"/>
            <w:bookmarkEnd w:id="2006"/>
            <w:r w:rsidRPr="009A25A8">
              <w:rPr>
                <w:rFonts w:ascii="Times New Roman" w:eastAsia="Times New Roman" w:hAnsi="Times New Roman" w:cs="Times New Roman"/>
                <w:b/>
                <w:bCs/>
                <w:color w:val="333333"/>
                <w:sz w:val="24"/>
                <w:szCs w:val="24"/>
                <w:lang w:eastAsia="ru-RU"/>
              </w:rPr>
              <w:t>35</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07" w:name="000308"/>
            <w:bookmarkEnd w:id="2007"/>
            <w:r w:rsidRPr="009A25A8">
              <w:rPr>
                <w:rFonts w:ascii="Times New Roman" w:eastAsia="Times New Roman" w:hAnsi="Times New Roman" w:cs="Times New Roman"/>
                <w:color w:val="000000"/>
                <w:sz w:val="24"/>
                <w:szCs w:val="24"/>
                <w:lang w:eastAsia="ru-RU"/>
              </w:rPr>
              <w:t>Контейнер для медицинских отходов класса 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08" w:name="000309"/>
            <w:bookmarkEnd w:id="2008"/>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09" w:name="000310"/>
            <w:bookmarkEnd w:id="2009"/>
            <w:r w:rsidRPr="009A25A8">
              <w:rPr>
                <w:rFonts w:ascii="Times New Roman" w:eastAsia="Times New Roman" w:hAnsi="Times New Roman" w:cs="Times New Roman"/>
                <w:b/>
                <w:bCs/>
                <w:color w:val="333333"/>
                <w:sz w:val="24"/>
                <w:szCs w:val="24"/>
                <w:lang w:eastAsia="ru-RU"/>
              </w:rPr>
              <w:t>36</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10" w:name="000311"/>
            <w:bookmarkEnd w:id="2010"/>
            <w:r w:rsidRPr="009A25A8">
              <w:rPr>
                <w:rFonts w:ascii="Times New Roman" w:eastAsia="Times New Roman" w:hAnsi="Times New Roman" w:cs="Times New Roman"/>
                <w:color w:val="000000"/>
                <w:sz w:val="24"/>
                <w:szCs w:val="24"/>
                <w:lang w:eastAsia="ru-RU"/>
              </w:rPr>
              <w:t>Мешки для медицинских отходов класса А и Б (объемом не менее 10 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11" w:name="000312"/>
            <w:bookmarkEnd w:id="2011"/>
            <w:r w:rsidRPr="009A25A8">
              <w:rPr>
                <w:rFonts w:ascii="Times New Roman" w:eastAsia="Times New Roman" w:hAnsi="Times New Roman" w:cs="Times New Roman"/>
                <w:b/>
                <w:bCs/>
                <w:color w:val="333333"/>
                <w:sz w:val="24"/>
                <w:szCs w:val="24"/>
                <w:lang w:eastAsia="ru-RU"/>
              </w:rPr>
              <w:t>20</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12" w:name="000313"/>
            <w:bookmarkEnd w:id="2012"/>
            <w:r w:rsidRPr="009A25A8">
              <w:rPr>
                <w:rFonts w:ascii="Times New Roman" w:eastAsia="Times New Roman" w:hAnsi="Times New Roman" w:cs="Times New Roman"/>
                <w:b/>
                <w:bCs/>
                <w:color w:val="333333"/>
                <w:sz w:val="24"/>
                <w:szCs w:val="24"/>
                <w:lang w:eastAsia="ru-RU"/>
              </w:rPr>
              <w:t>37</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13" w:name="000314"/>
            <w:bookmarkEnd w:id="2013"/>
            <w:r w:rsidRPr="009A25A8">
              <w:rPr>
                <w:rFonts w:ascii="Times New Roman" w:eastAsia="Times New Roman" w:hAnsi="Times New Roman" w:cs="Times New Roman"/>
                <w:color w:val="000000"/>
                <w:sz w:val="24"/>
                <w:szCs w:val="24"/>
                <w:lang w:eastAsia="ru-RU"/>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w:t>
            </w:r>
            <w:r w:rsidRPr="009A25A8">
              <w:rPr>
                <w:rFonts w:ascii="Times New Roman" w:hAnsi="Times New Roman" w:cs="Times New Roman"/>
                <w:sz w:val="24"/>
                <w:szCs w:val="24"/>
              </w:rPr>
              <w:t>(радиостанция и радиотелефон).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14" w:name="000315"/>
            <w:bookmarkEnd w:id="2014"/>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15" w:name="000316"/>
            <w:bookmarkEnd w:id="2015"/>
            <w:r w:rsidRPr="009A25A8">
              <w:rPr>
                <w:rFonts w:ascii="Times New Roman" w:eastAsia="Times New Roman" w:hAnsi="Times New Roman" w:cs="Times New Roman"/>
                <w:b/>
                <w:bCs/>
                <w:color w:val="333333"/>
                <w:sz w:val="24"/>
                <w:szCs w:val="24"/>
                <w:lang w:eastAsia="ru-RU"/>
              </w:rPr>
              <w:t>38</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16" w:name="000317"/>
            <w:bookmarkEnd w:id="2016"/>
            <w:r w:rsidRPr="009A25A8">
              <w:rPr>
                <w:rFonts w:ascii="Times New Roman" w:eastAsia="Times New Roman" w:hAnsi="Times New Roman" w:cs="Times New Roman"/>
                <w:color w:val="000000"/>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17" w:name="000318"/>
            <w:bookmarkEnd w:id="2017"/>
            <w:r w:rsidRPr="009A25A8">
              <w:rPr>
                <w:rFonts w:ascii="Times New Roman" w:eastAsia="Times New Roman" w:hAnsi="Times New Roman" w:cs="Times New Roman"/>
                <w:b/>
                <w:bCs/>
                <w:color w:val="333333"/>
                <w:sz w:val="24"/>
                <w:szCs w:val="24"/>
                <w:lang w:eastAsia="ru-RU"/>
              </w:rPr>
              <w:t>1</w:t>
            </w:r>
          </w:p>
        </w:tc>
      </w:tr>
      <w:tr w:rsidR="009A25A8" w:rsidRPr="009A25A8" w:rsidTr="0038568B">
        <w:trPr>
          <w:jc w:val="center"/>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9A25A8" w:rsidRPr="009A25A8" w:rsidRDefault="009A25A8" w:rsidP="0038568B">
            <w:pPr>
              <w:spacing w:after="0" w:line="240" w:lineRule="auto"/>
              <w:ind w:left="-447" w:firstLine="65"/>
              <w:jc w:val="center"/>
              <w:rPr>
                <w:rFonts w:ascii="Times New Roman" w:eastAsia="Times New Roman" w:hAnsi="Times New Roman" w:cs="Times New Roman"/>
                <w:b/>
                <w:bCs/>
                <w:color w:val="333333"/>
                <w:sz w:val="24"/>
                <w:szCs w:val="24"/>
                <w:lang w:eastAsia="ru-RU"/>
              </w:rPr>
            </w:pPr>
            <w:bookmarkStart w:id="2018" w:name="000319"/>
            <w:bookmarkEnd w:id="2018"/>
            <w:r w:rsidRPr="009A25A8">
              <w:rPr>
                <w:rFonts w:ascii="Times New Roman" w:eastAsia="Times New Roman" w:hAnsi="Times New Roman" w:cs="Times New Roman"/>
                <w:b/>
                <w:bCs/>
                <w:color w:val="333333"/>
                <w:sz w:val="24"/>
                <w:szCs w:val="24"/>
                <w:lang w:eastAsia="ru-RU"/>
              </w:rPr>
              <w:t>39</w:t>
            </w:r>
          </w:p>
        </w:tc>
        <w:tc>
          <w:tcPr>
            <w:tcW w:w="75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rPr>
                <w:rFonts w:ascii="Times New Roman" w:eastAsia="Times New Roman" w:hAnsi="Times New Roman" w:cs="Times New Roman"/>
                <w:color w:val="000000"/>
                <w:sz w:val="24"/>
                <w:szCs w:val="24"/>
                <w:lang w:eastAsia="ru-RU"/>
              </w:rPr>
            </w:pPr>
            <w:bookmarkStart w:id="2019" w:name="000320"/>
            <w:bookmarkEnd w:id="2019"/>
            <w:r w:rsidRPr="009A25A8">
              <w:rPr>
                <w:rFonts w:ascii="Times New Roman" w:eastAsia="Times New Roman" w:hAnsi="Times New Roman" w:cs="Times New Roman"/>
                <w:color w:val="000000"/>
                <w:sz w:val="24"/>
                <w:szCs w:val="24"/>
                <w:lang w:eastAsia="ru-RU"/>
              </w:rPr>
              <w:t>Автомобильный видеорегистратор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A25A8" w:rsidRPr="009A25A8" w:rsidRDefault="009A25A8" w:rsidP="0038568B">
            <w:pPr>
              <w:spacing w:after="0" w:line="240" w:lineRule="auto"/>
              <w:ind w:firstLine="19"/>
              <w:jc w:val="center"/>
              <w:rPr>
                <w:rFonts w:ascii="Times New Roman" w:eastAsia="Times New Roman" w:hAnsi="Times New Roman" w:cs="Times New Roman"/>
                <w:b/>
                <w:bCs/>
                <w:color w:val="333333"/>
                <w:sz w:val="24"/>
                <w:szCs w:val="24"/>
                <w:lang w:eastAsia="ru-RU"/>
              </w:rPr>
            </w:pPr>
            <w:bookmarkStart w:id="2020" w:name="000321"/>
            <w:bookmarkEnd w:id="2020"/>
            <w:r w:rsidRPr="009A25A8">
              <w:rPr>
                <w:rFonts w:ascii="Times New Roman" w:eastAsia="Times New Roman" w:hAnsi="Times New Roman" w:cs="Times New Roman"/>
                <w:b/>
                <w:bCs/>
                <w:color w:val="333333"/>
                <w:sz w:val="24"/>
                <w:szCs w:val="24"/>
                <w:lang w:eastAsia="ru-RU"/>
              </w:rPr>
              <w:t>1</w:t>
            </w:r>
          </w:p>
        </w:tc>
      </w:tr>
    </w:tbl>
    <w:p w:rsid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Оснащение бригады позволяет оказывать полную медицинскую помощь на догоспитальном этапе, проводить оксигенотерапию, искусственную и вспомогательную вентиляцию легких, производить остановку кровотечения, электрокардиографическое обследование, пункцию и катетеризацию периферических и центральных вен, промывание желудка через зонд, катетеризацию мочевого пузыря.</w:t>
      </w: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rPr>
          <w:rFonts w:ascii="Times New Roman" w:hAnsi="Times New Roman" w:cs="Times New Roman"/>
          <w:sz w:val="28"/>
          <w:szCs w:val="28"/>
        </w:rPr>
      </w:pPr>
    </w:p>
    <w:p w:rsidR="009A25A8" w:rsidRPr="0038568B"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lang w:val="en-US"/>
        </w:rPr>
      </w:pPr>
      <w:bookmarkStart w:id="2021" w:name="_Toc5032119"/>
      <w:r w:rsidRPr="0038568B">
        <w:rPr>
          <w:rFonts w:ascii="Times New Roman" w:eastAsiaTheme="majorEastAsia" w:hAnsi="Times New Roman" w:cs="Times New Roman"/>
          <w:b/>
          <w:bCs/>
          <w:sz w:val="32"/>
          <w:szCs w:val="32"/>
        </w:rPr>
        <w:lastRenderedPageBreak/>
        <w:t>Анализ работы за 2017-2018 гг.</w:t>
      </w:r>
      <w:bookmarkEnd w:id="2021"/>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 xml:space="preserve">Количество обращений населения по причинам </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6</w:t>
      </w:r>
      <w:r w:rsidRPr="009A25A8">
        <w:rPr>
          <w:rFonts w:ascii="Times New Roman" w:hAnsi="Times New Roman" w:cs="Times New Roman"/>
          <w:bCs/>
          <w:sz w:val="20"/>
          <w:szCs w:val="20"/>
        </w:rPr>
        <w:fldChar w:fldCharType="end"/>
      </w:r>
    </w:p>
    <w:tbl>
      <w:tblPr>
        <w:tblStyle w:val="a4"/>
        <w:tblW w:w="0" w:type="auto"/>
        <w:tblLayout w:type="fixed"/>
        <w:tblLook w:val="04A0" w:firstRow="1" w:lastRow="0" w:firstColumn="1" w:lastColumn="0" w:noHBand="0" w:noVBand="1"/>
      </w:tblPr>
      <w:tblGrid>
        <w:gridCol w:w="2943"/>
        <w:gridCol w:w="993"/>
        <w:gridCol w:w="1067"/>
        <w:gridCol w:w="1142"/>
        <w:gridCol w:w="1142"/>
        <w:gridCol w:w="1142"/>
        <w:gridCol w:w="1142"/>
      </w:tblGrid>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p>
        </w:tc>
        <w:tc>
          <w:tcPr>
            <w:tcW w:w="993"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w:t>
            </w:r>
          </w:p>
        </w:tc>
        <w:tc>
          <w:tcPr>
            <w:tcW w:w="1067"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уд. вес %</w:t>
            </w:r>
          </w:p>
        </w:tc>
        <w:tc>
          <w:tcPr>
            <w:tcW w:w="1142"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Автор</w:t>
            </w:r>
          </w:p>
        </w:tc>
        <w:tc>
          <w:tcPr>
            <w:tcW w:w="1142"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w:t>
            </w:r>
          </w:p>
        </w:tc>
        <w:tc>
          <w:tcPr>
            <w:tcW w:w="1142"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уд. вес %</w:t>
            </w:r>
          </w:p>
        </w:tc>
        <w:tc>
          <w:tcPr>
            <w:tcW w:w="1142"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Автор</w:t>
            </w: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 обращений</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Внезапные заболевания</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Несчастные случаи и отравления</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Роды и патологии беременности</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Медицинская эвакуация</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Число госпитализированных</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c>
          <w:tcPr>
            <w:tcW w:w="2943"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Число лиц, умерших в автомобиле скорой медицинской помощи</w:t>
            </w:r>
          </w:p>
        </w:tc>
        <w:tc>
          <w:tcPr>
            <w:tcW w:w="993" w:type="dxa"/>
          </w:tcPr>
          <w:p w:rsidR="009A25A8" w:rsidRPr="009A25A8" w:rsidRDefault="009A25A8" w:rsidP="0038568B">
            <w:pPr>
              <w:ind w:left="-567" w:firstLine="567"/>
              <w:jc w:val="right"/>
              <w:rPr>
                <w:rFonts w:ascii="Times New Roman" w:hAnsi="Times New Roman" w:cs="Times New Roman"/>
                <w:sz w:val="28"/>
                <w:szCs w:val="28"/>
              </w:rPr>
            </w:pPr>
          </w:p>
        </w:tc>
        <w:tc>
          <w:tcPr>
            <w:tcW w:w="1067"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c>
          <w:tcPr>
            <w:tcW w:w="1142" w:type="dxa"/>
          </w:tcPr>
          <w:p w:rsidR="009A25A8" w:rsidRPr="009A25A8" w:rsidRDefault="009A25A8" w:rsidP="0038568B">
            <w:pPr>
              <w:ind w:left="-567" w:firstLine="567"/>
              <w:jc w:val="center"/>
              <w:rPr>
                <w:rFonts w:ascii="Times New Roman" w:hAnsi="Times New Roman" w:cs="Times New Roman"/>
                <w:sz w:val="28"/>
                <w:szCs w:val="28"/>
              </w:rPr>
            </w:pPr>
          </w:p>
        </w:tc>
        <w:tc>
          <w:tcPr>
            <w:tcW w:w="1142" w:type="dxa"/>
          </w:tcPr>
          <w:p w:rsidR="009A25A8" w:rsidRPr="009A25A8" w:rsidRDefault="009A25A8" w:rsidP="0038568B">
            <w:pPr>
              <w:ind w:left="-567" w:firstLine="567"/>
              <w:jc w:val="right"/>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Обращаемость в 2018 г. превысила показатель в 2017 г. 2,2%. </w:t>
      </w:r>
      <w:r w:rsidR="00710DE6">
        <w:rPr>
          <w:rFonts w:ascii="Times New Roman" w:hAnsi="Times New Roman" w:cs="Times New Roman"/>
          <w:sz w:val="28"/>
          <w:szCs w:val="28"/>
        </w:rPr>
        <w:t>Большую часть</w:t>
      </w:r>
      <w:r w:rsidRPr="009A25A8">
        <w:rPr>
          <w:rFonts w:ascii="Times New Roman" w:hAnsi="Times New Roman" w:cs="Times New Roman"/>
          <w:sz w:val="28"/>
          <w:szCs w:val="28"/>
        </w:rPr>
        <w:t xml:space="preserve"> обращений составляют внезапные заболевания (89%), на долю несчастных случаев и отравлений приходится чуть более 8%. Возросло количество госпитализаций на 4%. Число умерших в автомобиле скорой медицинской помощи стабильно на одном уровне.</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Количество выездов бригад скорой медицинской помощи по времени доезда и затраченному на один выезд</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7</w:t>
      </w:r>
      <w:r w:rsidRPr="009A25A8">
        <w:rPr>
          <w:rFonts w:ascii="Times New Roman" w:hAnsi="Times New Roman" w:cs="Times New Roman"/>
          <w:bCs/>
          <w:sz w:val="20"/>
          <w:szCs w:val="20"/>
        </w:rPr>
        <w:fldChar w:fldCharType="end"/>
      </w:r>
    </w:p>
    <w:tbl>
      <w:tblPr>
        <w:tblStyle w:val="a4"/>
        <w:tblW w:w="0" w:type="auto"/>
        <w:tblLook w:val="04A0" w:firstRow="1" w:lastRow="0" w:firstColumn="1" w:lastColumn="0" w:noHBand="0" w:noVBand="1"/>
      </w:tblPr>
      <w:tblGrid>
        <w:gridCol w:w="2578"/>
        <w:gridCol w:w="1793"/>
        <w:gridCol w:w="1787"/>
        <w:gridCol w:w="1652"/>
        <w:gridCol w:w="1478"/>
      </w:tblGrid>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Время</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До места вызова</w:t>
            </w:r>
          </w:p>
        </w:tc>
        <w:tc>
          <w:tcPr>
            <w:tcW w:w="1842"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До места ДТП</w:t>
            </w:r>
          </w:p>
        </w:tc>
        <w:tc>
          <w:tcPr>
            <w:tcW w:w="170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На вызов</w:t>
            </w:r>
          </w:p>
        </w:tc>
        <w:tc>
          <w:tcPr>
            <w:tcW w:w="1525"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На ДТП</w:t>
            </w: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p>
        </w:tc>
        <w:tc>
          <w:tcPr>
            <w:tcW w:w="6911" w:type="dxa"/>
            <w:gridSpan w:val="4"/>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b/>
                <w:sz w:val="28"/>
                <w:szCs w:val="28"/>
              </w:rPr>
              <w:t>2017 год</w:t>
            </w: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до 20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tcPr>
          <w:p w:rsidR="009A25A8" w:rsidRPr="009A25A8" w:rsidRDefault="009A25A8" w:rsidP="0038568B">
            <w:pPr>
              <w:ind w:left="-567" w:firstLine="567"/>
              <w:jc w:val="center"/>
              <w:rPr>
                <w:rFonts w:ascii="Times New Roman" w:hAnsi="Times New Roman" w:cs="Times New Roman"/>
                <w:sz w:val="28"/>
                <w:szCs w:val="28"/>
              </w:rPr>
            </w:pPr>
          </w:p>
        </w:tc>
        <w:tc>
          <w:tcPr>
            <w:tcW w:w="152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от 21 до 40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tcPr>
          <w:p w:rsidR="009A25A8" w:rsidRPr="009A25A8" w:rsidRDefault="009A25A8" w:rsidP="0038568B">
            <w:pPr>
              <w:ind w:left="-567" w:firstLine="567"/>
              <w:jc w:val="center"/>
              <w:rPr>
                <w:rFonts w:ascii="Times New Roman" w:hAnsi="Times New Roman" w:cs="Times New Roman"/>
                <w:sz w:val="28"/>
                <w:szCs w:val="28"/>
              </w:rPr>
            </w:pPr>
          </w:p>
        </w:tc>
        <w:tc>
          <w:tcPr>
            <w:tcW w:w="152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от 41 до 60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tcPr>
          <w:p w:rsidR="009A25A8" w:rsidRPr="009A25A8" w:rsidRDefault="009A25A8" w:rsidP="0038568B">
            <w:pPr>
              <w:ind w:left="-567" w:firstLine="567"/>
              <w:jc w:val="center"/>
              <w:rPr>
                <w:rFonts w:ascii="Times New Roman" w:hAnsi="Times New Roman" w:cs="Times New Roman"/>
                <w:sz w:val="28"/>
                <w:szCs w:val="28"/>
              </w:rPr>
            </w:pPr>
          </w:p>
        </w:tc>
        <w:tc>
          <w:tcPr>
            <w:tcW w:w="152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более 60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tcPr>
          <w:p w:rsidR="009A25A8" w:rsidRPr="009A25A8" w:rsidRDefault="009A25A8" w:rsidP="0038568B">
            <w:pPr>
              <w:ind w:left="-567" w:firstLine="567"/>
              <w:jc w:val="center"/>
              <w:rPr>
                <w:rFonts w:ascii="Times New Roman" w:hAnsi="Times New Roman" w:cs="Times New Roman"/>
                <w:sz w:val="28"/>
                <w:szCs w:val="28"/>
              </w:rPr>
            </w:pPr>
          </w:p>
        </w:tc>
        <w:tc>
          <w:tcPr>
            <w:tcW w:w="152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p>
        </w:tc>
        <w:tc>
          <w:tcPr>
            <w:tcW w:w="6911" w:type="dxa"/>
            <w:gridSpan w:val="4"/>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b/>
                <w:sz w:val="28"/>
                <w:szCs w:val="28"/>
              </w:rPr>
              <w:t>2018 год</w:t>
            </w: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до 20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c>
          <w:tcPr>
            <w:tcW w:w="1525"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от 21 до 40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c>
          <w:tcPr>
            <w:tcW w:w="1525"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от 41 до 60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c>
          <w:tcPr>
            <w:tcW w:w="1525"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r>
      <w:tr w:rsidR="009A25A8" w:rsidRPr="009A25A8" w:rsidTr="009A25A8">
        <w:tc>
          <w:tcPr>
            <w:tcW w:w="266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более 60 минут</w:t>
            </w:r>
          </w:p>
        </w:tc>
        <w:tc>
          <w:tcPr>
            <w:tcW w:w="1843" w:type="dxa"/>
          </w:tcPr>
          <w:p w:rsidR="009A25A8" w:rsidRPr="009A25A8" w:rsidRDefault="009A25A8" w:rsidP="0038568B">
            <w:pPr>
              <w:ind w:left="-567" w:firstLine="567"/>
              <w:jc w:val="center"/>
              <w:rPr>
                <w:rFonts w:ascii="Times New Roman" w:hAnsi="Times New Roman" w:cs="Times New Roman"/>
                <w:sz w:val="28"/>
                <w:szCs w:val="28"/>
              </w:rPr>
            </w:pPr>
          </w:p>
        </w:tc>
        <w:tc>
          <w:tcPr>
            <w:tcW w:w="1842" w:type="dxa"/>
          </w:tcPr>
          <w:p w:rsidR="009A25A8" w:rsidRPr="009A25A8" w:rsidRDefault="009A25A8" w:rsidP="0038568B">
            <w:pPr>
              <w:ind w:left="-567" w:firstLine="567"/>
              <w:jc w:val="center"/>
              <w:rPr>
                <w:rFonts w:ascii="Times New Roman" w:hAnsi="Times New Roman" w:cs="Times New Roman"/>
                <w:sz w:val="28"/>
                <w:szCs w:val="28"/>
              </w:rPr>
            </w:pPr>
          </w:p>
        </w:tc>
        <w:tc>
          <w:tcPr>
            <w:tcW w:w="1701"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c>
          <w:tcPr>
            <w:tcW w:w="1525" w:type="dxa"/>
            <w:vAlign w:val="bottom"/>
          </w:tcPr>
          <w:p w:rsidR="009A25A8" w:rsidRPr="009A25A8" w:rsidRDefault="009A25A8" w:rsidP="0038568B">
            <w:pPr>
              <w:ind w:left="-567" w:right="-108" w:firstLine="567"/>
              <w:jc w:val="center"/>
              <w:rPr>
                <w:rFonts w:ascii="Times New Roman" w:hAnsi="Times New Roman" w:cs="Times New Roman"/>
                <w:sz w:val="28"/>
                <w:szCs w:val="28"/>
              </w:rPr>
            </w:pPr>
          </w:p>
        </w:tc>
      </w:tr>
    </w:tbl>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Приблизительно в 65% случаев бригада СМП затрачивает до 4-х мин. от момента поступления вызова до выезда. Задержки выезда до 20 мин. и более 20 мин. объясняются неравномерностью поступления вызовов, в отсроченном обслуживании некоторых перевозок, нехваткой бригад и возросшим количеством вызовов.</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Динамика по годам показывает, что количество опозданий выезда бригад СМП значительно сократилось.</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Суточная нагрузка на бригад</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8</w:t>
      </w:r>
      <w:r w:rsidRPr="009A25A8">
        <w:rPr>
          <w:rFonts w:ascii="Times New Roman" w:hAnsi="Times New Roman" w:cs="Times New Roman"/>
          <w:bCs/>
          <w:sz w:val="20"/>
          <w:szCs w:val="20"/>
        </w:rPr>
        <w:fldChar w:fldCharType="end"/>
      </w:r>
    </w:p>
    <w:tbl>
      <w:tblPr>
        <w:tblStyle w:val="a4"/>
        <w:tblW w:w="0" w:type="auto"/>
        <w:tblLook w:val="04A0" w:firstRow="1" w:lastRow="0" w:firstColumn="1" w:lastColumn="0" w:noHBand="0" w:noVBand="1"/>
      </w:tblPr>
      <w:tblGrid>
        <w:gridCol w:w="3125"/>
        <w:gridCol w:w="3081"/>
        <w:gridCol w:w="3082"/>
      </w:tblGrid>
      <w:tr w:rsidR="009A25A8" w:rsidRPr="009A25A8" w:rsidTr="009A25A8">
        <w:tc>
          <w:tcPr>
            <w:tcW w:w="319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Профиль бригады</w:t>
            </w:r>
          </w:p>
        </w:tc>
        <w:tc>
          <w:tcPr>
            <w:tcW w:w="3190"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w:t>
            </w:r>
          </w:p>
        </w:tc>
        <w:tc>
          <w:tcPr>
            <w:tcW w:w="319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w:t>
            </w:r>
          </w:p>
        </w:tc>
      </w:tr>
      <w:tr w:rsidR="009A25A8" w:rsidRPr="009A25A8" w:rsidTr="009A25A8">
        <w:tc>
          <w:tcPr>
            <w:tcW w:w="319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Спец. бригада</w:t>
            </w:r>
          </w:p>
        </w:tc>
        <w:tc>
          <w:tcPr>
            <w:tcW w:w="3190"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7,2</w:t>
            </w:r>
          </w:p>
        </w:tc>
        <w:tc>
          <w:tcPr>
            <w:tcW w:w="319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8,3</w:t>
            </w:r>
          </w:p>
        </w:tc>
      </w:tr>
      <w:tr w:rsidR="009A25A8" w:rsidRPr="009A25A8" w:rsidTr="009A25A8">
        <w:tc>
          <w:tcPr>
            <w:tcW w:w="319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Врачебная</w:t>
            </w:r>
          </w:p>
        </w:tc>
        <w:tc>
          <w:tcPr>
            <w:tcW w:w="3190"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12,8</w:t>
            </w:r>
          </w:p>
        </w:tc>
        <w:tc>
          <w:tcPr>
            <w:tcW w:w="319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13,7</w:t>
            </w:r>
          </w:p>
        </w:tc>
      </w:tr>
      <w:tr w:rsidR="009A25A8" w:rsidRPr="009A25A8" w:rsidTr="009A25A8">
        <w:tc>
          <w:tcPr>
            <w:tcW w:w="319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Фельдшерская</w:t>
            </w:r>
          </w:p>
        </w:tc>
        <w:tc>
          <w:tcPr>
            <w:tcW w:w="3190"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14,2</w:t>
            </w:r>
          </w:p>
        </w:tc>
        <w:tc>
          <w:tcPr>
            <w:tcW w:w="319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15,4</w:t>
            </w: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Отмечается тенденция к возрастанию суточной нагрузки бригад.</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Моей бригадой за данный период выполнено 2880 вызовов, в том числе к детям 101, из них госпитализировано 953 человека.</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 xml:space="preserve">Структура вызовов по нозологиям </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9</w:t>
      </w:r>
      <w:r w:rsidRPr="009A25A8">
        <w:rPr>
          <w:rFonts w:ascii="Times New Roman" w:hAnsi="Times New Roman" w:cs="Times New Roman"/>
          <w:bCs/>
          <w:sz w:val="20"/>
          <w:szCs w:val="20"/>
        </w:rPr>
        <w:fldChar w:fldCharType="end"/>
      </w:r>
    </w:p>
    <w:tbl>
      <w:tblPr>
        <w:tblStyle w:val="a4"/>
        <w:tblW w:w="9639" w:type="dxa"/>
        <w:jc w:val="center"/>
        <w:tblLayout w:type="fixed"/>
        <w:tblLook w:val="04A0" w:firstRow="1" w:lastRow="0" w:firstColumn="1" w:lastColumn="0" w:noHBand="0" w:noVBand="1"/>
      </w:tblPr>
      <w:tblGrid>
        <w:gridCol w:w="5668"/>
        <w:gridCol w:w="1985"/>
        <w:gridCol w:w="1986"/>
      </w:tblGrid>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Нозология</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Всего по бригаде</w:t>
            </w:r>
          </w:p>
        </w:tc>
        <w:tc>
          <w:tcPr>
            <w:tcW w:w="1635"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Автор</w:t>
            </w: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Болезни системы кровообращения:</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Острый инфаркт миокарда</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Повторный инфаркт миокарда</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Хроническая ИБС</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ТЭЛА</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Инсульт </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Инфекционные болезни </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Болезни органов дыхания </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Болезни органов пищеварения</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Болезни костно-мышечной системы</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Травмы</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Болезни мочеполовой системы</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Болезни эндокринной системы</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ДТП</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r w:rsidR="009A25A8" w:rsidRPr="009A25A8" w:rsidTr="009A25A8">
        <w:trPr>
          <w:jc w:val="center"/>
        </w:trPr>
        <w:tc>
          <w:tcPr>
            <w:tcW w:w="466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Ожоги, отравления </w:t>
            </w:r>
          </w:p>
        </w:tc>
        <w:tc>
          <w:tcPr>
            <w:tcW w:w="1634" w:type="dxa"/>
          </w:tcPr>
          <w:p w:rsidR="009A25A8" w:rsidRPr="009A25A8" w:rsidRDefault="009A25A8" w:rsidP="0038568B">
            <w:pPr>
              <w:ind w:left="-567" w:firstLine="567"/>
              <w:jc w:val="center"/>
              <w:rPr>
                <w:rFonts w:ascii="Times New Roman" w:hAnsi="Times New Roman" w:cs="Times New Roman"/>
                <w:sz w:val="28"/>
                <w:szCs w:val="28"/>
              </w:rPr>
            </w:pPr>
          </w:p>
        </w:tc>
        <w:tc>
          <w:tcPr>
            <w:tcW w:w="1635" w:type="dxa"/>
          </w:tcPr>
          <w:p w:rsidR="009A25A8" w:rsidRPr="009A25A8" w:rsidRDefault="009A25A8" w:rsidP="0038568B">
            <w:pPr>
              <w:ind w:left="-567" w:firstLine="567"/>
              <w:jc w:val="center"/>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Default="009A25A8" w:rsidP="0038568B">
      <w:pPr>
        <w:spacing w:after="0" w:line="240" w:lineRule="auto"/>
        <w:ind w:left="-567" w:firstLine="567"/>
        <w:jc w:val="both"/>
        <w:rPr>
          <w:rFonts w:ascii="Times New Roman" w:hAnsi="Times New Roman" w:cs="Times New Roman"/>
          <w:b/>
          <w:sz w:val="28"/>
          <w:szCs w:val="28"/>
        </w:rPr>
      </w:pPr>
    </w:p>
    <w:p w:rsidR="0038568B" w:rsidRDefault="0038568B" w:rsidP="0038568B">
      <w:pPr>
        <w:spacing w:after="0" w:line="240" w:lineRule="auto"/>
        <w:ind w:left="-567" w:firstLine="567"/>
        <w:jc w:val="both"/>
        <w:rPr>
          <w:rFonts w:ascii="Times New Roman" w:hAnsi="Times New Roman" w:cs="Times New Roman"/>
          <w:b/>
          <w:sz w:val="28"/>
          <w:szCs w:val="28"/>
        </w:rPr>
      </w:pPr>
    </w:p>
    <w:p w:rsidR="0038568B" w:rsidRPr="009A25A8" w:rsidRDefault="0038568B"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Структура вызовов по нозологиям</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keepNext/>
        <w:spacing w:after="0" w:line="240" w:lineRule="auto"/>
        <w:ind w:left="-567" w:firstLine="567"/>
        <w:jc w:val="both"/>
      </w:pPr>
      <w:r w:rsidRPr="009A25A8">
        <w:rPr>
          <w:rFonts w:ascii="Times New Roman" w:hAnsi="Times New Roman" w:cs="Times New Roman"/>
          <w:noProof/>
          <w:sz w:val="28"/>
          <w:szCs w:val="28"/>
          <w:lang w:eastAsia="ru-RU"/>
        </w:rPr>
        <w:drawing>
          <wp:inline distT="0" distB="0" distL="0" distR="0" wp14:anchorId="71E8F225" wp14:editId="109E5D12">
            <wp:extent cx="5962650" cy="3714750"/>
            <wp:effectExtent l="0" t="1905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25A8" w:rsidRPr="009A25A8" w:rsidRDefault="009A25A8" w:rsidP="0038568B">
      <w:pPr>
        <w:spacing w:after="0" w:line="240" w:lineRule="auto"/>
        <w:ind w:left="-567" w:firstLine="567"/>
        <w:jc w:val="center"/>
        <w:rPr>
          <w:rFonts w:ascii="Times New Roman" w:hAnsi="Times New Roman" w:cs="Times New Roman"/>
          <w:bCs/>
          <w:sz w:val="20"/>
          <w:szCs w:val="20"/>
        </w:rPr>
      </w:pPr>
      <w:r w:rsidRPr="009A25A8">
        <w:rPr>
          <w:rFonts w:ascii="Times New Roman" w:hAnsi="Times New Roman" w:cs="Times New Roman"/>
          <w:bCs/>
          <w:sz w:val="20"/>
          <w:szCs w:val="20"/>
        </w:rPr>
        <w:t xml:space="preserve">Рисунок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Рисунок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5</w:t>
      </w:r>
      <w:r w:rsidRPr="009A25A8">
        <w:rPr>
          <w:rFonts w:ascii="Times New Roman" w:hAnsi="Times New Roman" w:cs="Times New Roman"/>
          <w:bCs/>
          <w:sz w:val="20"/>
          <w:szCs w:val="20"/>
        </w:rPr>
        <w:fldChar w:fldCharType="end"/>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 рисунке 5 изображена круговая диаграмма, отображающая структуру вызовов нозологиям. Из диаграммы и таблицы 9 видно, что основной процент обращаемости стабильно приходится на болезни системы кровообращения.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Структура вызовов по классу болезней сердечно-сосудистой системы</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keepNext/>
        <w:spacing w:after="0" w:line="240" w:lineRule="auto"/>
        <w:ind w:left="-567" w:firstLine="567"/>
        <w:jc w:val="both"/>
      </w:pPr>
      <w:r w:rsidRPr="009A25A8">
        <w:rPr>
          <w:rFonts w:ascii="Times New Roman" w:hAnsi="Times New Roman" w:cs="Times New Roman"/>
          <w:noProof/>
          <w:sz w:val="28"/>
          <w:szCs w:val="28"/>
          <w:lang w:eastAsia="ru-RU"/>
        </w:rPr>
        <w:drawing>
          <wp:inline distT="0" distB="0" distL="0" distR="0" wp14:anchorId="2665371C" wp14:editId="13FFF029">
            <wp:extent cx="5867400" cy="2876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25A8" w:rsidRPr="009A25A8" w:rsidRDefault="009A25A8" w:rsidP="0038568B">
      <w:pPr>
        <w:spacing w:after="0" w:line="240" w:lineRule="auto"/>
        <w:ind w:left="-567" w:firstLine="567"/>
        <w:jc w:val="center"/>
        <w:rPr>
          <w:rFonts w:ascii="Times New Roman" w:hAnsi="Times New Roman" w:cs="Times New Roman"/>
          <w:bCs/>
          <w:sz w:val="20"/>
          <w:szCs w:val="20"/>
        </w:rPr>
      </w:pPr>
      <w:r w:rsidRPr="009A25A8">
        <w:rPr>
          <w:rFonts w:ascii="Times New Roman" w:hAnsi="Times New Roman" w:cs="Times New Roman"/>
          <w:bCs/>
          <w:sz w:val="20"/>
          <w:szCs w:val="20"/>
        </w:rPr>
        <w:t xml:space="preserve">Рисунок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Рисунок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6</w:t>
      </w:r>
      <w:r w:rsidRPr="009A25A8">
        <w:rPr>
          <w:rFonts w:ascii="Times New Roman" w:hAnsi="Times New Roman" w:cs="Times New Roman"/>
          <w:bCs/>
          <w:sz w:val="20"/>
          <w:szCs w:val="20"/>
        </w:rPr>
        <w:fldChar w:fldCharType="end"/>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Как видно из диаграммы 6 большая часть обращений приходится на гипертоническую болезнь, из которых около 37% приходится на гипертонические кризы.</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 xml:space="preserve">                      </w:t>
      </w:r>
    </w:p>
    <w:p w:rsidR="009A25A8" w:rsidRPr="009A25A8" w:rsidRDefault="009A25A8" w:rsidP="0038568B">
      <w:pPr>
        <w:spacing w:after="0" w:line="240" w:lineRule="auto"/>
        <w:ind w:left="-567" w:firstLine="567"/>
        <w:jc w:val="center"/>
        <w:rPr>
          <w:rFonts w:ascii="Times New Roman" w:hAnsi="Times New Roman" w:cs="Times New Roman"/>
          <w:b/>
          <w:sz w:val="28"/>
          <w:szCs w:val="28"/>
        </w:rPr>
      </w:pPr>
      <w:r w:rsidRPr="009A25A8">
        <w:rPr>
          <w:rFonts w:ascii="Times New Roman" w:hAnsi="Times New Roman" w:cs="Times New Roman"/>
          <w:b/>
          <w:sz w:val="28"/>
          <w:szCs w:val="28"/>
        </w:rPr>
        <w:t>Количество зарегистрированных заболеваний взрослого населения</w:t>
      </w:r>
      <w:r w:rsidRPr="009A25A8">
        <w:rPr>
          <w:rFonts w:ascii="Times New Roman" w:hAnsi="Times New Roman" w:cs="Times New Roman"/>
          <w:sz w:val="28"/>
          <w:szCs w:val="28"/>
          <w:highlight w:val="yellow"/>
        </w:rPr>
        <w:t xml:space="preserve"> </w:t>
      </w:r>
      <w:r w:rsidRPr="009A25A8">
        <w:rPr>
          <w:rFonts w:ascii="Times New Roman" w:hAnsi="Times New Roman" w:cs="Times New Roman"/>
          <w:sz w:val="28"/>
          <w:szCs w:val="28"/>
        </w:rPr>
        <w:t>(Включены данные  подчиненных подстанций СМП)</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10</w:t>
      </w:r>
      <w:r w:rsidRPr="009A25A8">
        <w:rPr>
          <w:rFonts w:ascii="Times New Roman" w:hAnsi="Times New Roman" w:cs="Times New Roman"/>
          <w:bCs/>
          <w:sz w:val="20"/>
          <w:szCs w:val="20"/>
        </w:rPr>
        <w:fldChar w:fldCharType="end"/>
      </w:r>
    </w:p>
    <w:tbl>
      <w:tblPr>
        <w:tblStyle w:val="a4"/>
        <w:tblW w:w="9639" w:type="dxa"/>
        <w:jc w:val="center"/>
        <w:tblLayout w:type="fixed"/>
        <w:tblLook w:val="04A0" w:firstRow="1" w:lastRow="0" w:firstColumn="1" w:lastColumn="0" w:noHBand="0" w:noVBand="1"/>
      </w:tblPr>
      <w:tblGrid>
        <w:gridCol w:w="3296"/>
        <w:gridCol w:w="1057"/>
        <w:gridCol w:w="1057"/>
        <w:gridCol w:w="1057"/>
        <w:gridCol w:w="1057"/>
        <w:gridCol w:w="1057"/>
        <w:gridCol w:w="1058"/>
      </w:tblGrid>
      <w:tr w:rsidR="009A25A8" w:rsidRPr="009A25A8" w:rsidTr="009A25A8">
        <w:trPr>
          <w:trHeight w:val="225"/>
          <w:jc w:val="center"/>
        </w:trPr>
        <w:tc>
          <w:tcPr>
            <w:tcW w:w="3296" w:type="dxa"/>
            <w:vMerge w:val="restart"/>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Нозология </w:t>
            </w:r>
          </w:p>
        </w:tc>
        <w:tc>
          <w:tcPr>
            <w:tcW w:w="3171" w:type="dxa"/>
            <w:gridSpan w:val="3"/>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2017г.</w:t>
            </w:r>
          </w:p>
        </w:tc>
        <w:tc>
          <w:tcPr>
            <w:tcW w:w="3172" w:type="dxa"/>
            <w:gridSpan w:val="3"/>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2018г.</w:t>
            </w:r>
          </w:p>
        </w:tc>
      </w:tr>
      <w:tr w:rsidR="009A25A8" w:rsidRPr="009A25A8" w:rsidTr="009A25A8">
        <w:trPr>
          <w:trHeight w:val="240"/>
          <w:jc w:val="center"/>
        </w:trPr>
        <w:tc>
          <w:tcPr>
            <w:tcW w:w="3296" w:type="dxa"/>
            <w:vMerge/>
          </w:tcPr>
          <w:p w:rsidR="009A25A8" w:rsidRPr="009A25A8" w:rsidRDefault="009A25A8" w:rsidP="0038568B">
            <w:pPr>
              <w:ind w:left="-567" w:firstLine="567"/>
              <w:jc w:val="both"/>
              <w:rPr>
                <w:rFonts w:ascii="Times New Roman" w:hAnsi="Times New Roman" w:cs="Times New Roman"/>
                <w:sz w:val="28"/>
                <w:szCs w:val="28"/>
              </w:rPr>
            </w:pPr>
          </w:p>
        </w:tc>
        <w:tc>
          <w:tcPr>
            <w:tcW w:w="105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05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госпит.</w:t>
            </w:r>
          </w:p>
        </w:tc>
        <w:tc>
          <w:tcPr>
            <w:tcW w:w="105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смерть</w:t>
            </w:r>
          </w:p>
        </w:tc>
        <w:tc>
          <w:tcPr>
            <w:tcW w:w="105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057"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госпит.</w:t>
            </w:r>
          </w:p>
        </w:tc>
        <w:tc>
          <w:tcPr>
            <w:tcW w:w="1058"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смерть</w:t>
            </w: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Кишечные инфекции</w:t>
            </w: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8"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 xml:space="preserve">Менингококковая инф. </w:t>
            </w: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8"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Вирусные инф. ЦНС</w:t>
            </w: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7" w:type="dxa"/>
          </w:tcPr>
          <w:p w:rsidR="009A25A8" w:rsidRPr="009A25A8" w:rsidRDefault="009A25A8" w:rsidP="0038568B">
            <w:pPr>
              <w:ind w:left="-567" w:firstLine="567"/>
              <w:jc w:val="right"/>
              <w:rPr>
                <w:rFonts w:ascii="Times New Roman" w:hAnsi="Times New Roman" w:cs="Times New Roman"/>
                <w:sz w:val="28"/>
                <w:szCs w:val="28"/>
              </w:rPr>
            </w:pPr>
          </w:p>
        </w:tc>
        <w:tc>
          <w:tcPr>
            <w:tcW w:w="1058"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Вирусный гепатит</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Новообразования</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эндокринной системы</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нервной системы</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системы кровообращения</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органов дыхания</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органов пищеварения</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костно-мышечной системы</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Болезни мочеполовой системы</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Беременность, роды всего в т.ч.</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3296" w:type="dxa"/>
          </w:tcPr>
          <w:p w:rsidR="009A25A8" w:rsidRPr="009A25A8" w:rsidRDefault="009A25A8" w:rsidP="0038568B">
            <w:pPr>
              <w:ind w:left="-567" w:firstLine="567"/>
              <w:rPr>
                <w:rFonts w:ascii="Times New Roman" w:hAnsi="Times New Roman" w:cs="Times New Roman"/>
                <w:sz w:val="28"/>
                <w:szCs w:val="28"/>
              </w:rPr>
            </w:pPr>
            <w:r w:rsidRPr="009A25A8">
              <w:rPr>
                <w:rFonts w:ascii="Times New Roman" w:hAnsi="Times New Roman" w:cs="Times New Roman"/>
                <w:sz w:val="28"/>
                <w:szCs w:val="28"/>
              </w:rPr>
              <w:t>Травмы, отравления и др. внешние причины</w:t>
            </w: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7"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c>
          <w:tcPr>
            <w:tcW w:w="1058" w:type="dxa"/>
            <w:shd w:val="clear" w:color="auto" w:fill="FFFFFF" w:themeFill="background1"/>
          </w:tcPr>
          <w:p w:rsidR="009A25A8" w:rsidRPr="009A25A8" w:rsidRDefault="009A25A8" w:rsidP="0038568B">
            <w:pPr>
              <w:ind w:left="-567" w:firstLine="567"/>
              <w:jc w:val="right"/>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Всего с 1.01.2017 по 1.01.2018г. зарегистрировано 78 184 заболеваний, из них с последующей госпитализацией 19 635. Смертей 55.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Всего с 1.01.18 по 31.10.2018г. зарегистрировано 75 706 заболеваний, из них с последующей госпитализацией 20 928. Смертей 68.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Лидирующие места среди классов заболеваний распределились следующим образом:</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1-е место из года в год занимают болезни системы кровообращения, они же являются основной причиной госпитализации взрослого населения по экстренным и неотложным показаниям, они же являются основной причиной смерти на догоспитальном этапе, что соответствует данным в России и в мире.</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2-е место в зарегистрированной заболеваемости занимают болезни нервной системы, по количеству госпитализаций болезни нервной системы стоят на 3-м месте.</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3-е место в зарегистрированной заболеваемости в 2017 году заняли болезни органов дыхания (вместе с ОРВИ), в 2018 году их сменил класс травм, отравлений и других внешних причин. </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Травмы, отравления и внешние причины из года в год стоят на 2-м ранговом месте как причина госпитализации и, как причина смерти на догоспитальном этапе, делят 2-е место с новообразованиями и 3-е место с болезнями органов пищеварения.</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 xml:space="preserve">Объем медицинской помощи на СМП </w:t>
      </w: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11</w:t>
      </w:r>
      <w:r w:rsidRPr="009A25A8">
        <w:rPr>
          <w:rFonts w:ascii="Times New Roman" w:hAnsi="Times New Roman" w:cs="Times New Roman"/>
          <w:bCs/>
          <w:sz w:val="20"/>
          <w:szCs w:val="20"/>
        </w:rPr>
        <w:fldChar w:fldCharType="end"/>
      </w:r>
    </w:p>
    <w:tbl>
      <w:tblPr>
        <w:tblStyle w:val="a4"/>
        <w:tblW w:w="9639" w:type="dxa"/>
        <w:jc w:val="center"/>
        <w:tblLook w:val="04A0" w:firstRow="1" w:lastRow="0" w:firstColumn="1" w:lastColumn="0" w:noHBand="0" w:noVBand="1"/>
      </w:tblPr>
      <w:tblGrid>
        <w:gridCol w:w="4615"/>
        <w:gridCol w:w="1230"/>
        <w:gridCol w:w="1235"/>
        <w:gridCol w:w="1230"/>
        <w:gridCol w:w="1329"/>
      </w:tblGrid>
      <w:tr w:rsidR="009A25A8" w:rsidRPr="009A25A8" w:rsidTr="009A25A8">
        <w:trPr>
          <w:trHeight w:val="405"/>
          <w:jc w:val="center"/>
        </w:trPr>
        <w:tc>
          <w:tcPr>
            <w:tcW w:w="4615" w:type="dxa"/>
            <w:vMerge w:val="restart"/>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Виды обследований и манипуляций</w:t>
            </w:r>
          </w:p>
        </w:tc>
        <w:tc>
          <w:tcPr>
            <w:tcW w:w="2465" w:type="dxa"/>
            <w:gridSpan w:val="2"/>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2017г.</w:t>
            </w:r>
          </w:p>
        </w:tc>
        <w:tc>
          <w:tcPr>
            <w:tcW w:w="2559" w:type="dxa"/>
            <w:gridSpan w:val="2"/>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2018г.</w:t>
            </w:r>
          </w:p>
        </w:tc>
      </w:tr>
      <w:tr w:rsidR="009A25A8" w:rsidRPr="009A25A8" w:rsidTr="009A25A8">
        <w:trPr>
          <w:trHeight w:val="330"/>
          <w:jc w:val="center"/>
        </w:trPr>
        <w:tc>
          <w:tcPr>
            <w:tcW w:w="4615" w:type="dxa"/>
            <w:vMerge/>
          </w:tcPr>
          <w:p w:rsidR="009A25A8" w:rsidRPr="009A25A8" w:rsidRDefault="009A25A8" w:rsidP="0038568B">
            <w:pPr>
              <w:ind w:left="-567" w:firstLine="567"/>
              <w:jc w:val="both"/>
              <w:rPr>
                <w:rFonts w:ascii="Times New Roman" w:hAnsi="Times New Roman" w:cs="Times New Roman"/>
                <w:sz w:val="28"/>
                <w:szCs w:val="28"/>
              </w:rPr>
            </w:pPr>
          </w:p>
        </w:tc>
        <w:tc>
          <w:tcPr>
            <w:tcW w:w="123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23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Автор</w:t>
            </w:r>
          </w:p>
        </w:tc>
        <w:tc>
          <w:tcPr>
            <w:tcW w:w="1230"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Всего</w:t>
            </w:r>
          </w:p>
        </w:tc>
        <w:tc>
          <w:tcPr>
            <w:tcW w:w="1329"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Автор</w:t>
            </w: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ЭКГ</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Дефибрилляция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Непрямой массаж сердца</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ИВЛ</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Кислородная терапия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Интубация трахеи</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Ингаляционный наркоз</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Промывание желудка</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Катетеризация периферических вен</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В\венная капельная инфузионная терапия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Инъекции</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Катетеризация мочевого пузыря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Иммобилизация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Глюкометрия</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Применение небулайзера</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r w:rsidR="009A25A8" w:rsidRPr="009A25A8" w:rsidTr="009A25A8">
        <w:trPr>
          <w:jc w:val="center"/>
        </w:trPr>
        <w:tc>
          <w:tcPr>
            <w:tcW w:w="4615"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Перевязки</w:t>
            </w: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235" w:type="dxa"/>
          </w:tcPr>
          <w:p w:rsidR="009A25A8" w:rsidRPr="009A25A8" w:rsidRDefault="009A25A8" w:rsidP="0038568B">
            <w:pPr>
              <w:ind w:left="-567" w:firstLine="567"/>
              <w:jc w:val="right"/>
              <w:rPr>
                <w:rFonts w:ascii="Times New Roman" w:hAnsi="Times New Roman" w:cs="Times New Roman"/>
                <w:sz w:val="28"/>
                <w:szCs w:val="28"/>
              </w:rPr>
            </w:pPr>
          </w:p>
        </w:tc>
        <w:tc>
          <w:tcPr>
            <w:tcW w:w="1230" w:type="dxa"/>
          </w:tcPr>
          <w:p w:rsidR="009A25A8" w:rsidRPr="009A25A8" w:rsidRDefault="009A25A8" w:rsidP="0038568B">
            <w:pPr>
              <w:ind w:left="-567" w:firstLine="567"/>
              <w:jc w:val="right"/>
              <w:rPr>
                <w:rFonts w:ascii="Times New Roman" w:hAnsi="Times New Roman" w:cs="Times New Roman"/>
                <w:sz w:val="28"/>
                <w:szCs w:val="28"/>
              </w:rPr>
            </w:pPr>
          </w:p>
        </w:tc>
        <w:tc>
          <w:tcPr>
            <w:tcW w:w="1329" w:type="dxa"/>
          </w:tcPr>
          <w:p w:rsidR="009A25A8" w:rsidRPr="009A25A8" w:rsidRDefault="009A25A8" w:rsidP="0038568B">
            <w:pPr>
              <w:ind w:left="-567" w:firstLine="567"/>
              <w:jc w:val="right"/>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 xml:space="preserve">                     </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sz w:val="28"/>
          <w:szCs w:val="28"/>
        </w:rPr>
        <w:t>Из таблицы 11 видно, что наблюдается ежегодный рост объема медицинской помощи, особенно по катетеризации вен, в\в</w:t>
      </w:r>
      <w:r w:rsidRPr="009A25A8">
        <w:rPr>
          <w:rFonts w:ascii="Times New Roman" w:hAnsi="Times New Roman" w:cs="Times New Roman"/>
          <w:b/>
          <w:sz w:val="28"/>
          <w:szCs w:val="28"/>
        </w:rPr>
        <w:t xml:space="preserve"> </w:t>
      </w:r>
      <w:r w:rsidRPr="009A25A8">
        <w:rPr>
          <w:rFonts w:ascii="Times New Roman" w:hAnsi="Times New Roman" w:cs="Times New Roman"/>
          <w:sz w:val="28"/>
          <w:szCs w:val="28"/>
        </w:rPr>
        <w:t>капельным инфузиям, ЭКГ-диагностике, глюкометрии.</w:t>
      </w:r>
      <w:r w:rsidRPr="009A25A8">
        <w:rPr>
          <w:rFonts w:ascii="Times New Roman" w:hAnsi="Times New Roman" w:cs="Times New Roman"/>
          <w:b/>
          <w:sz w:val="28"/>
          <w:szCs w:val="28"/>
        </w:rPr>
        <w:t xml:space="preserve">      </w:t>
      </w: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Санитарно-просветительная работа фельдшера за отчетный период времени.</w:t>
      </w:r>
    </w:p>
    <w:p w:rsidR="009A25A8" w:rsidRPr="009A25A8" w:rsidRDefault="009A25A8"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На вызовах я провожу беседы с больными и родственниками на темы:</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Профилактика и предупреждение возможных заболеваний;</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Правила приема таблетированных препаратов;</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Здоровый образ жизни;</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Предупреждение и развитие ССЗ;</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lastRenderedPageBreak/>
        <w:t>Профилактика и предупреждение простудных заболеваний;</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Правильное питание при сахарном диабете;</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 вреде алкоголя и курения;</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Образ жизни при гипертонической болезни;</w:t>
      </w:r>
    </w:p>
    <w:p w:rsidR="009A25A8" w:rsidRPr="009A25A8" w:rsidRDefault="009A25A8" w:rsidP="0038568B">
      <w:pPr>
        <w:numPr>
          <w:ilvl w:val="0"/>
          <w:numId w:val="4"/>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Профилактика ожирения и гиподинамии. </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keepNext/>
        <w:spacing w:after="0" w:line="240" w:lineRule="auto"/>
        <w:ind w:left="-567" w:firstLine="567"/>
        <w:jc w:val="right"/>
        <w:rPr>
          <w:rFonts w:ascii="Times New Roman" w:hAnsi="Times New Roman" w:cs="Times New Roman"/>
          <w:bCs/>
          <w:sz w:val="20"/>
          <w:szCs w:val="20"/>
        </w:rPr>
      </w:pPr>
      <w:r w:rsidRPr="009A25A8">
        <w:rPr>
          <w:rFonts w:ascii="Times New Roman" w:hAnsi="Times New Roman" w:cs="Times New Roman"/>
          <w:bCs/>
          <w:sz w:val="20"/>
          <w:szCs w:val="20"/>
        </w:rPr>
        <w:t xml:space="preserve">Таблица </w:t>
      </w:r>
      <w:r w:rsidRPr="009A25A8">
        <w:rPr>
          <w:rFonts w:ascii="Times New Roman" w:hAnsi="Times New Roman" w:cs="Times New Roman"/>
          <w:bCs/>
          <w:sz w:val="20"/>
          <w:szCs w:val="20"/>
        </w:rPr>
        <w:fldChar w:fldCharType="begin"/>
      </w:r>
      <w:r w:rsidRPr="009A25A8">
        <w:rPr>
          <w:rFonts w:ascii="Times New Roman" w:hAnsi="Times New Roman" w:cs="Times New Roman"/>
          <w:bCs/>
          <w:sz w:val="20"/>
          <w:szCs w:val="20"/>
        </w:rPr>
        <w:instrText xml:space="preserve"> SEQ Таблица \* ARABIC </w:instrText>
      </w:r>
      <w:r w:rsidRPr="009A25A8">
        <w:rPr>
          <w:rFonts w:ascii="Times New Roman" w:hAnsi="Times New Roman" w:cs="Times New Roman"/>
          <w:bCs/>
          <w:sz w:val="20"/>
          <w:szCs w:val="20"/>
        </w:rPr>
        <w:fldChar w:fldCharType="separate"/>
      </w:r>
      <w:r w:rsidR="00D97997">
        <w:rPr>
          <w:rFonts w:ascii="Times New Roman" w:hAnsi="Times New Roman" w:cs="Times New Roman"/>
          <w:bCs/>
          <w:noProof/>
          <w:sz w:val="20"/>
          <w:szCs w:val="20"/>
        </w:rPr>
        <w:t>12</w:t>
      </w:r>
      <w:r w:rsidRPr="009A25A8">
        <w:rPr>
          <w:rFonts w:ascii="Times New Roman" w:hAnsi="Times New Roman" w:cs="Times New Roman"/>
          <w:bCs/>
          <w:sz w:val="20"/>
          <w:szCs w:val="20"/>
        </w:rPr>
        <w:fldChar w:fldCharType="end"/>
      </w:r>
    </w:p>
    <w:tbl>
      <w:tblPr>
        <w:tblStyle w:val="a4"/>
        <w:tblW w:w="0" w:type="auto"/>
        <w:tblLook w:val="04A0" w:firstRow="1" w:lastRow="0" w:firstColumn="1" w:lastColumn="0" w:noHBand="0" w:noVBand="1"/>
      </w:tblPr>
      <w:tblGrid>
        <w:gridCol w:w="3288"/>
        <w:gridCol w:w="2913"/>
        <w:gridCol w:w="3087"/>
      </w:tblGrid>
      <w:tr w:rsidR="009A25A8" w:rsidRPr="009A25A8" w:rsidTr="009A25A8">
        <w:tc>
          <w:tcPr>
            <w:tcW w:w="3369" w:type="dxa"/>
          </w:tcPr>
          <w:p w:rsidR="009A25A8" w:rsidRPr="009A25A8" w:rsidRDefault="009A25A8" w:rsidP="0038568B">
            <w:pPr>
              <w:ind w:left="-567" w:firstLine="567"/>
              <w:jc w:val="both"/>
              <w:rPr>
                <w:rFonts w:ascii="Times New Roman" w:hAnsi="Times New Roman" w:cs="Times New Roman"/>
                <w:sz w:val="28"/>
                <w:szCs w:val="28"/>
              </w:rPr>
            </w:pPr>
          </w:p>
        </w:tc>
        <w:tc>
          <w:tcPr>
            <w:tcW w:w="301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2017</w:t>
            </w:r>
          </w:p>
        </w:tc>
        <w:tc>
          <w:tcPr>
            <w:tcW w:w="3191" w:type="dxa"/>
          </w:tcPr>
          <w:p w:rsidR="009A25A8" w:rsidRPr="009A25A8" w:rsidRDefault="009A25A8" w:rsidP="0038568B">
            <w:pPr>
              <w:ind w:left="-567" w:firstLine="567"/>
              <w:jc w:val="center"/>
              <w:rPr>
                <w:rFonts w:ascii="Times New Roman" w:hAnsi="Times New Roman" w:cs="Times New Roman"/>
                <w:sz w:val="28"/>
                <w:szCs w:val="28"/>
              </w:rPr>
            </w:pPr>
            <w:r w:rsidRPr="009A25A8">
              <w:rPr>
                <w:rFonts w:ascii="Times New Roman" w:hAnsi="Times New Roman" w:cs="Times New Roman"/>
                <w:sz w:val="28"/>
                <w:szCs w:val="28"/>
              </w:rPr>
              <w:t>2018</w:t>
            </w:r>
          </w:p>
        </w:tc>
      </w:tr>
      <w:tr w:rsidR="009A25A8" w:rsidRPr="009A25A8" w:rsidTr="009A25A8">
        <w:tc>
          <w:tcPr>
            <w:tcW w:w="3369" w:type="dxa"/>
          </w:tcPr>
          <w:p w:rsidR="009A25A8" w:rsidRPr="009A25A8" w:rsidRDefault="009A25A8" w:rsidP="0038568B">
            <w:pPr>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Количество бесед</w:t>
            </w:r>
          </w:p>
        </w:tc>
        <w:tc>
          <w:tcPr>
            <w:tcW w:w="3011" w:type="dxa"/>
          </w:tcPr>
          <w:p w:rsidR="009A25A8" w:rsidRPr="009A25A8" w:rsidRDefault="009A25A8" w:rsidP="0038568B">
            <w:pPr>
              <w:ind w:left="-567" w:firstLine="567"/>
              <w:jc w:val="both"/>
              <w:rPr>
                <w:rFonts w:ascii="Times New Roman" w:hAnsi="Times New Roman" w:cs="Times New Roman"/>
                <w:sz w:val="28"/>
                <w:szCs w:val="28"/>
              </w:rPr>
            </w:pPr>
          </w:p>
        </w:tc>
        <w:tc>
          <w:tcPr>
            <w:tcW w:w="3191" w:type="dxa"/>
          </w:tcPr>
          <w:p w:rsidR="009A25A8" w:rsidRPr="009A25A8" w:rsidRDefault="009A25A8" w:rsidP="0038568B">
            <w:pPr>
              <w:ind w:left="-567" w:firstLine="567"/>
              <w:jc w:val="both"/>
              <w:rPr>
                <w:rFonts w:ascii="Times New Roman" w:hAnsi="Times New Roman" w:cs="Times New Roman"/>
                <w:sz w:val="28"/>
                <w:szCs w:val="28"/>
              </w:rPr>
            </w:pPr>
          </w:p>
        </w:tc>
      </w:tr>
    </w:tbl>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hd w:val="clear" w:color="auto" w:fill="FFFFFF"/>
        <w:spacing w:after="0" w:line="240" w:lineRule="auto"/>
        <w:ind w:left="-567" w:firstLine="567"/>
        <w:jc w:val="both"/>
        <w:rPr>
          <w:rFonts w:ascii="Times New Roman" w:hAnsi="Times New Roman" w:cs="Times New Roman"/>
          <w:b/>
          <w:sz w:val="28"/>
          <w:szCs w:val="28"/>
        </w:rPr>
      </w:pPr>
    </w:p>
    <w:p w:rsidR="009A25A8" w:rsidRPr="009A25A8" w:rsidRDefault="009A25A8" w:rsidP="0038568B">
      <w:pPr>
        <w:shd w:val="clear" w:color="auto" w:fill="FFFFFF"/>
        <w:spacing w:after="0" w:line="240" w:lineRule="auto"/>
        <w:ind w:left="-567" w:firstLine="567"/>
        <w:jc w:val="both"/>
        <w:rPr>
          <w:rFonts w:ascii="Times New Roman" w:hAnsi="Times New Roman" w:cs="Times New Roman"/>
          <w:b/>
          <w:sz w:val="28"/>
          <w:szCs w:val="28"/>
        </w:rPr>
      </w:pPr>
    </w:p>
    <w:p w:rsidR="009A25A8" w:rsidRPr="009A25A8" w:rsidRDefault="009A25A8" w:rsidP="0038568B">
      <w:pPr>
        <w:shd w:val="clear" w:color="auto" w:fill="FFFFFF"/>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Этика и деонтология</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Одна из основных и наиболее трудных задач, стоящих перед фельдшером скорой помощи - это лечение больных, находящихся в терминальном состоянии. Фельдшер скорой помощи - многопрофильный специалист. В процессе своей деятельности он вынужден встречаться с неотложными состояниями практически во всех областях медицины: терапии, хирургии, токсикологии, неврологии, педиатрии и т.д. В целом ряде случаев фельдшеру приходится сталкиваться с такими ситуациями, когда имеется большое количество больных и пострадавших, когда требуется умение не только оказать медицинскую помощь, но и в первую очередь решить вопросы медицинской сортировки.</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Возрастающая техническая оснащенность бригад обязывает фельдшера в совершенстве использовать всю медицинскую аппаратуру. В своей работе фельдшер должен учитывать психологию больного. Обязан найти психологический контакт с больным и его окружением. К деонтологическим вопросам относятся и отношения между медицинскими работниками, важно, чтобы они носили деловой коллегиальный характер.</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Необходимо заметить, что в основе жалоб населения на неудовлетворительное оказание медицинской помощи, в большинстве случаев лежит нарушение медицинским персоналом деонтологических принципов. Крайне важно добиваться от медицинского персонала неукоснительного соблюдения деонтологических принципов и правил.</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rPr>
          <w:rFonts w:ascii="Times New Roman" w:hAnsi="Times New Roman" w:cs="Times New Roman"/>
          <w:sz w:val="28"/>
          <w:szCs w:val="28"/>
        </w:rPr>
      </w:pPr>
      <w:r w:rsidRPr="009A25A8">
        <w:rPr>
          <w:rFonts w:ascii="Times New Roman" w:hAnsi="Times New Roman" w:cs="Times New Roman"/>
          <w:sz w:val="28"/>
          <w:szCs w:val="28"/>
        </w:rPr>
        <w:br w:type="page"/>
      </w:r>
    </w:p>
    <w:p w:rsidR="009A25A8" w:rsidRDefault="009A25A8"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2022" w:name="_Toc5032120"/>
      <w:r w:rsidRPr="0038568B">
        <w:rPr>
          <w:rFonts w:ascii="Times New Roman" w:eastAsiaTheme="majorEastAsia" w:hAnsi="Times New Roman" w:cs="Times New Roman"/>
          <w:b/>
          <w:bCs/>
          <w:sz w:val="32"/>
          <w:szCs w:val="32"/>
        </w:rPr>
        <w:lastRenderedPageBreak/>
        <w:t>Повышение квалификации</w:t>
      </w:r>
      <w:bookmarkEnd w:id="2022"/>
    </w:p>
    <w:p w:rsidR="0038568B" w:rsidRPr="0038568B" w:rsidRDefault="0038568B" w:rsidP="0038568B">
      <w:pPr>
        <w:keepNext/>
        <w:keepLines/>
        <w:spacing w:after="0" w:line="240" w:lineRule="auto"/>
        <w:ind w:left="-567" w:firstLine="567"/>
        <w:outlineLvl w:val="0"/>
        <w:rPr>
          <w:rFonts w:ascii="Times New Roman" w:eastAsiaTheme="majorEastAsia" w:hAnsi="Times New Roman" w:cs="Times New Roman"/>
          <w:b/>
          <w:bCs/>
          <w:sz w:val="32"/>
          <w:szCs w:val="32"/>
        </w:rPr>
      </w:pP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За время работы на подстанции скорой помощи я постоянно усовершенствую свои профессиональные знания и опыт. Регулярно посещаю лекции, семинары, научно-практические конференции для медицинских работников. Обсуждаем с коллегами по работе наиболее интересные, с профессиональной точки зрения, вызовы.</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Еженедельно на проводятся совещания, на которых рассматривается качество оказанной медицинской помощи и дефекты ведения медицинской  документации; совещания проводятся с обязательным участием медицинских работников, допустивших данные ошибки</w:t>
      </w:r>
      <w:proofErr w:type="gramStart"/>
      <w:r w:rsidRPr="009A25A8">
        <w:rPr>
          <w:rFonts w:ascii="Times New Roman" w:hAnsi="Times New Roman" w:cs="Times New Roman"/>
          <w:sz w:val="28"/>
          <w:szCs w:val="28"/>
        </w:rPr>
        <w:t>.</w:t>
      </w:r>
      <w:proofErr w:type="gramEnd"/>
      <w:r w:rsidRPr="009A25A8">
        <w:rPr>
          <w:rFonts w:ascii="Times New Roman" w:hAnsi="Times New Roman" w:cs="Times New Roman"/>
          <w:sz w:val="28"/>
          <w:szCs w:val="28"/>
        </w:rPr>
        <w:t xml:space="preserve"> </w:t>
      </w:r>
      <w:proofErr w:type="gramStart"/>
      <w:r w:rsidRPr="009A25A8">
        <w:rPr>
          <w:rFonts w:ascii="Times New Roman" w:hAnsi="Times New Roman" w:cs="Times New Roman"/>
          <w:sz w:val="28"/>
          <w:szCs w:val="28"/>
        </w:rPr>
        <w:t>п</w:t>
      </w:r>
      <w:proofErr w:type="gramEnd"/>
      <w:r w:rsidRPr="009A25A8">
        <w:rPr>
          <w:rFonts w:ascii="Times New Roman" w:hAnsi="Times New Roman" w:cs="Times New Roman"/>
          <w:sz w:val="28"/>
          <w:szCs w:val="28"/>
        </w:rPr>
        <w:t xml:space="preserve">ри осмотре и оказании помощи больным.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Ежемесячно в соответствии с планом проводятся практические и теоретические занятия по основным нозологиям, встречающимся в практике, по инфекционным заболеваниям и по экстренным состояниям, требующим проведения реанимационным мероприятий.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Ежемесячно проводится анализ расхождения диагнозов, поставленных медицинскими работниками скорой помощи и сотрудниками стационаров, поликлиник, с последующим их разбором на планёрках, заседаниях медицинского совета по оказания помощи на догоспитальном этапе.</w:t>
      </w:r>
    </w:p>
    <w:p w:rsidR="009A25A8" w:rsidRDefault="00EB04E2" w:rsidP="0038568B">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В 2011 и 2017 году прошел</w:t>
      </w:r>
      <w:r w:rsidR="009A25A8" w:rsidRPr="009A25A8">
        <w:rPr>
          <w:rFonts w:ascii="Times New Roman" w:hAnsi="Times New Roman" w:cs="Times New Roman"/>
          <w:sz w:val="28"/>
          <w:szCs w:val="28"/>
        </w:rPr>
        <w:t xml:space="preserve"> повышение квалификации по циклу «Скорая и неотложная помощь» в </w:t>
      </w:r>
      <w:r>
        <w:rPr>
          <w:rFonts w:ascii="Times New Roman" w:hAnsi="Times New Roman" w:cs="Times New Roman"/>
          <w:sz w:val="28"/>
          <w:szCs w:val="28"/>
        </w:rPr>
        <w:t>________________________________________</w:t>
      </w:r>
      <w:r w:rsidR="009A25A8" w:rsidRPr="009A25A8">
        <w:rPr>
          <w:rFonts w:ascii="Times New Roman" w:hAnsi="Times New Roman" w:cs="Times New Roman"/>
          <w:sz w:val="28"/>
          <w:szCs w:val="28"/>
        </w:rPr>
        <w:t xml:space="preserve"> </w:t>
      </w:r>
      <w:proofErr w:type="spellStart"/>
      <w:proofErr w:type="gramStart"/>
      <w:r w:rsidR="009A25A8" w:rsidRPr="009A25A8">
        <w:rPr>
          <w:rFonts w:ascii="Times New Roman" w:hAnsi="Times New Roman" w:cs="Times New Roman"/>
          <w:sz w:val="28"/>
          <w:szCs w:val="28"/>
        </w:rPr>
        <w:t>в</w:t>
      </w:r>
      <w:proofErr w:type="spellEnd"/>
      <w:proofErr w:type="gramEnd"/>
      <w:r w:rsidR="009A25A8" w:rsidRPr="009A25A8">
        <w:rPr>
          <w:rFonts w:ascii="Times New Roman" w:hAnsi="Times New Roman" w:cs="Times New Roman"/>
          <w:sz w:val="28"/>
          <w:szCs w:val="28"/>
        </w:rPr>
        <w:t xml:space="preserve"> объеме 216 часов.   </w:t>
      </w: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Default="0038568B" w:rsidP="0038568B">
      <w:pPr>
        <w:spacing w:after="0" w:line="240" w:lineRule="auto"/>
        <w:ind w:left="-567" w:firstLine="567"/>
        <w:contextualSpacing/>
        <w:jc w:val="both"/>
        <w:rPr>
          <w:rFonts w:ascii="Times New Roman" w:hAnsi="Times New Roman" w:cs="Times New Roman"/>
          <w:sz w:val="28"/>
          <w:szCs w:val="28"/>
        </w:rPr>
      </w:pPr>
    </w:p>
    <w:p w:rsidR="0038568B" w:rsidRPr="009A25A8" w:rsidRDefault="0038568B" w:rsidP="0038568B">
      <w:pPr>
        <w:spacing w:after="0" w:line="240" w:lineRule="auto"/>
        <w:ind w:left="-567" w:firstLine="567"/>
        <w:contextualSpacing/>
        <w:jc w:val="both"/>
        <w:rPr>
          <w:rFonts w:ascii="Times New Roman" w:hAnsi="Times New Roman" w:cs="Times New Roman"/>
          <w:sz w:val="28"/>
          <w:szCs w:val="28"/>
        </w:rPr>
      </w:pP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spacing w:after="0" w:line="240" w:lineRule="auto"/>
        <w:ind w:left="-567" w:firstLine="567"/>
        <w:rPr>
          <w:rFonts w:ascii="Times New Roman" w:hAnsi="Times New Roman" w:cs="Times New Roman"/>
          <w:b/>
          <w:sz w:val="28"/>
          <w:szCs w:val="28"/>
        </w:rPr>
      </w:pPr>
      <w:r w:rsidRPr="009A25A8">
        <w:rPr>
          <w:rFonts w:ascii="Times New Roman" w:hAnsi="Times New Roman" w:cs="Times New Roman"/>
          <w:b/>
          <w:sz w:val="28"/>
          <w:szCs w:val="28"/>
        </w:rPr>
        <w:br w:type="page"/>
      </w:r>
    </w:p>
    <w:p w:rsidR="0038568B" w:rsidRDefault="0038568B" w:rsidP="0038568B">
      <w:pPr>
        <w:keepNext/>
        <w:keepLines/>
        <w:numPr>
          <w:ilvl w:val="0"/>
          <w:numId w:val="28"/>
        </w:numPr>
        <w:spacing w:after="0" w:line="240" w:lineRule="auto"/>
        <w:ind w:left="-567" w:firstLine="567"/>
        <w:jc w:val="center"/>
        <w:outlineLvl w:val="0"/>
        <w:rPr>
          <w:rFonts w:ascii="Times New Roman" w:eastAsiaTheme="majorEastAsia" w:hAnsi="Times New Roman" w:cs="Times New Roman"/>
          <w:b/>
          <w:bCs/>
          <w:sz w:val="32"/>
          <w:szCs w:val="32"/>
        </w:rPr>
      </w:pPr>
      <w:bookmarkStart w:id="2023" w:name="_Toc5032122"/>
      <w:r w:rsidRPr="0038568B">
        <w:rPr>
          <w:rFonts w:ascii="Times New Roman" w:eastAsiaTheme="majorEastAsia" w:hAnsi="Times New Roman" w:cs="Times New Roman"/>
          <w:b/>
          <w:bCs/>
          <w:sz w:val="32"/>
          <w:szCs w:val="32"/>
        </w:rPr>
        <w:lastRenderedPageBreak/>
        <w:t>Клинические примеры.</w:t>
      </w:r>
      <w:bookmarkEnd w:id="2023"/>
    </w:p>
    <w:p w:rsidR="0038568B" w:rsidRPr="0038568B" w:rsidRDefault="0038568B" w:rsidP="00D97997">
      <w:pPr>
        <w:keepNext/>
        <w:keepLines/>
        <w:spacing w:after="0" w:line="240" w:lineRule="auto"/>
        <w:outlineLvl w:val="0"/>
        <w:rPr>
          <w:rFonts w:ascii="Times New Roman" w:eastAsiaTheme="majorEastAsia" w:hAnsi="Times New Roman" w:cs="Times New Roman"/>
          <w:b/>
          <w:bCs/>
          <w:sz w:val="32"/>
          <w:szCs w:val="32"/>
        </w:rPr>
      </w:pPr>
    </w:p>
    <w:p w:rsidR="0038568B" w:rsidRPr="009A25A8" w:rsidRDefault="0038568B"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Пример №1</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Вызов №31</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Пациент</w:t>
      </w:r>
      <w:r w:rsidRPr="009A25A8">
        <w:rPr>
          <w:rFonts w:ascii="Times New Roman" w:hAnsi="Times New Roman" w:cs="Times New Roman"/>
          <w:sz w:val="28"/>
          <w:szCs w:val="28"/>
        </w:rPr>
        <w:t xml:space="preserve">: </w:t>
      </w:r>
      <w:r>
        <w:rPr>
          <w:rFonts w:ascii="Times New Roman" w:hAnsi="Times New Roman" w:cs="Times New Roman"/>
          <w:sz w:val="28"/>
          <w:szCs w:val="28"/>
        </w:rPr>
        <w:t>женщина</w:t>
      </w:r>
      <w:r w:rsidRPr="009A25A8">
        <w:rPr>
          <w:rFonts w:ascii="Times New Roman" w:hAnsi="Times New Roman" w:cs="Times New Roman"/>
          <w:sz w:val="28"/>
          <w:szCs w:val="28"/>
        </w:rPr>
        <w:t xml:space="preserve"> 1956 г.</w:t>
      </w:r>
      <w:r>
        <w:rPr>
          <w:rFonts w:ascii="Times New Roman" w:hAnsi="Times New Roman" w:cs="Times New Roman"/>
          <w:sz w:val="28"/>
          <w:szCs w:val="28"/>
        </w:rPr>
        <w:t>р.</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Повод к вызову: Сердцебиение</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Прибытие к </w:t>
      </w:r>
      <w:r>
        <w:rPr>
          <w:rFonts w:ascii="Times New Roman" w:hAnsi="Times New Roman" w:cs="Times New Roman"/>
          <w:sz w:val="28"/>
          <w:szCs w:val="28"/>
        </w:rPr>
        <w:t>пациенту</w:t>
      </w:r>
      <w:r w:rsidRPr="009A25A8">
        <w:rPr>
          <w:rFonts w:ascii="Times New Roman" w:hAnsi="Times New Roman" w:cs="Times New Roman"/>
          <w:sz w:val="28"/>
          <w:szCs w:val="28"/>
        </w:rPr>
        <w:t xml:space="preserve"> через 17 минут.</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Жалобы: на приступ учащенного сердцебиения, перебои ритма, учащенное мочеиспускание.</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Анамнез: Со слов </w:t>
      </w:r>
      <w:r>
        <w:rPr>
          <w:rFonts w:ascii="Times New Roman" w:hAnsi="Times New Roman" w:cs="Times New Roman"/>
          <w:sz w:val="28"/>
          <w:szCs w:val="28"/>
        </w:rPr>
        <w:t>пациент</w:t>
      </w:r>
      <w:r w:rsidRPr="009A25A8">
        <w:rPr>
          <w:rFonts w:ascii="Times New Roman" w:hAnsi="Times New Roman" w:cs="Times New Roman"/>
          <w:sz w:val="28"/>
          <w:szCs w:val="28"/>
        </w:rPr>
        <w:t xml:space="preserve">, приступ возник в покое без провоцирующих факторов около 7 часов утра. Самостоятельно приняла 40 мг анаприлина в 7.30. Отмечает снижение ЧСС до 120 в мин. В анамнезе: ИБС: стенокардия напряжения II ФК; приступы нарушений сердечного ритма в течение 10 лет, обследовалась в стационаре, диагноз: Идиопатическое нарушение ритма сердца: пароксизмальная форма фибрилляции предсердий. В 2015 г. радиочастотная аблация без значимого эффекта. Принимает постоянно аллапинин 75 мг/сутки с частичным антиаритмическим эффектом, кардиомагнил 75 мг/сутки..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Аллергологический анамнез: непереносимость медикаментов отрицает.</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Объективно: </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Общее состояние средней тяжести, Т 36.6. В сознании, кожные покровы обычной окраски и влажности. Лимфоузлы не пальпируются. Сыпи нет. Видимые слизистые обычные. Отеков нет. Тургор тканей сохранен. Носовое дыхание  свободное. Дыхание везикулярное, проводится во все отделы, симметричное, ЧДД 18 в мин. Пульс аритмичный, удовлетворительного наполнения 110 в мин., ЧСС 125 в мин, дефицит пульса 15 ударов. АД 120/80, рабочее 120/80, отмечаются подъемы до 140/80 мм рт.ст. Язык влажный, чистый. Живот округлой формы, мягкий. Печень у края реберной дуги. Область почек не изменена,</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Мочеиспускание учащено, безболезненное, моча светло-желтая, прозрачная.</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ЭКГ: ритм фибрилляции предсердий с ЧСС 126 в мин., нормальное положение электрической оси сердца. Данных за острые очаговые изменения нет. По сравнению с ЭКГ месячной давности - пароксизм фибрилляции предсердий.</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Диагноз: Пароксизм фибрилляции предсердий. </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Терапия:</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АМИОДАРОН (Кордарон) 150-300 мг в/в медленно,</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 КАЛИЯ И МАГНИЯ АСПАРАГИНАТ 250 мг в/в капельно</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Тактика:</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1. Актив через 2 часа без предложения госпитализации при некупированном "привычном" пароксизме на квартире.</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2. Госпитализация с актива в случае продолжающегося пароксизма фибрилляции предсердий. </w:t>
      </w:r>
      <w:r w:rsidR="00EB04E2">
        <w:rPr>
          <w:rFonts w:ascii="Times New Roman" w:hAnsi="Times New Roman" w:cs="Times New Roman"/>
          <w:sz w:val="28"/>
          <w:szCs w:val="28"/>
        </w:rPr>
        <w:t>Медицинская эвакуация</w:t>
      </w:r>
      <w:r w:rsidRPr="009A25A8">
        <w:rPr>
          <w:rFonts w:ascii="Times New Roman" w:hAnsi="Times New Roman" w:cs="Times New Roman"/>
          <w:sz w:val="28"/>
          <w:szCs w:val="28"/>
        </w:rPr>
        <w:t xml:space="preserve"> на носилках.</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lastRenderedPageBreak/>
        <w:t>3. При отказе - актив в ЛПУ или ОКМП.</w:t>
      </w: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Пример № 2</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Вызов № 14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Пациент</w:t>
      </w:r>
      <w:r w:rsidRPr="009A25A8">
        <w:rPr>
          <w:rFonts w:ascii="Times New Roman" w:hAnsi="Times New Roman" w:cs="Times New Roman"/>
          <w:sz w:val="28"/>
          <w:szCs w:val="28"/>
        </w:rPr>
        <w:t xml:space="preserve">: </w:t>
      </w:r>
      <w:r>
        <w:rPr>
          <w:rFonts w:ascii="Times New Roman" w:hAnsi="Times New Roman" w:cs="Times New Roman"/>
          <w:sz w:val="28"/>
          <w:szCs w:val="28"/>
        </w:rPr>
        <w:t xml:space="preserve">мужчина </w:t>
      </w:r>
      <w:r w:rsidRPr="009A25A8">
        <w:rPr>
          <w:rFonts w:ascii="Times New Roman" w:hAnsi="Times New Roman" w:cs="Times New Roman"/>
          <w:sz w:val="28"/>
          <w:szCs w:val="28"/>
        </w:rPr>
        <w:t>1974 г.</w:t>
      </w:r>
      <w:r>
        <w:rPr>
          <w:rFonts w:ascii="Times New Roman" w:hAnsi="Times New Roman" w:cs="Times New Roman"/>
          <w:sz w:val="28"/>
          <w:szCs w:val="28"/>
        </w:rPr>
        <w:t>р.</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Повод к вызову: Припадок на улице.</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Прибытие к </w:t>
      </w:r>
      <w:r>
        <w:rPr>
          <w:rFonts w:ascii="Times New Roman" w:hAnsi="Times New Roman" w:cs="Times New Roman"/>
          <w:sz w:val="28"/>
          <w:szCs w:val="28"/>
        </w:rPr>
        <w:t>пациент</w:t>
      </w:r>
      <w:r w:rsidR="00D97997">
        <w:rPr>
          <w:rFonts w:ascii="Times New Roman" w:hAnsi="Times New Roman" w:cs="Times New Roman"/>
          <w:sz w:val="28"/>
          <w:szCs w:val="28"/>
        </w:rPr>
        <w:t>у</w:t>
      </w:r>
      <w:r w:rsidRPr="009A25A8">
        <w:rPr>
          <w:rFonts w:ascii="Times New Roman" w:hAnsi="Times New Roman" w:cs="Times New Roman"/>
          <w:sz w:val="28"/>
          <w:szCs w:val="28"/>
        </w:rPr>
        <w:t xml:space="preserve"> через 16 минут.</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Жалобы: сонливость, слабость и чувство "оглушенности"</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Анамнез: Причину вызова бригады СМП </w:t>
      </w:r>
      <w:r>
        <w:rPr>
          <w:rFonts w:ascii="Times New Roman" w:hAnsi="Times New Roman" w:cs="Times New Roman"/>
          <w:sz w:val="28"/>
          <w:szCs w:val="28"/>
        </w:rPr>
        <w:t>пациент</w:t>
      </w:r>
      <w:r w:rsidRPr="009A25A8">
        <w:rPr>
          <w:rFonts w:ascii="Times New Roman" w:hAnsi="Times New Roman" w:cs="Times New Roman"/>
          <w:sz w:val="28"/>
          <w:szCs w:val="28"/>
        </w:rPr>
        <w:t xml:space="preserve"> не знает. Со слов очевидцев (продавец киоска): мужчина упал на улице, выгнулся, напрягся, изо рта были кровянистые выделения, лицо было бледное. Примерно через 1 мин. «заколотило» - ритмичные движения руками, ногами и головой, длились 5 минуты, затем </w:t>
      </w:r>
      <w:r>
        <w:rPr>
          <w:rFonts w:ascii="Times New Roman" w:hAnsi="Times New Roman" w:cs="Times New Roman"/>
          <w:sz w:val="28"/>
          <w:szCs w:val="28"/>
        </w:rPr>
        <w:t>пациент</w:t>
      </w:r>
      <w:r w:rsidRPr="009A25A8">
        <w:rPr>
          <w:rFonts w:ascii="Times New Roman" w:hAnsi="Times New Roman" w:cs="Times New Roman"/>
          <w:sz w:val="28"/>
          <w:szCs w:val="28"/>
        </w:rPr>
        <w:t xml:space="preserve"> "затих".</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Анамнез (со слов больного): страдает эпилепсией, принимает ламотриджин (200мг в день), судорожного припадка не было 1,5 года.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Аллергологический анамнез без особенностей.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 эпидемиологически неблагоприятные районы не выезжал, контактов с инфекционными больными не было.</w:t>
      </w: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Объективно: состояние удовлетворительное.  Сознание: оглушение, по шкале Глазго 14 баллов. Положение активное. Кожа  и видимы слизистые оболочки: влажные, бледные. Сыпи нет.  Т°C  36,6 С.  ЧДД 18 в мин. Пульс 88 в мин., ритмичный, наполнение удовлетворительное, ЧСС  88.  АД  150/90 рабочее  130/80 максимальное до  170/100 мм рт.ст. Язык  влажный, не обложен,  следы прикуса слева. Стул оформленный, один раз в сутки.</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Нервная система: Поведение спокойное.  Контакт: в пространстве ориентирован, на вопросы отвечает с задержкой, правильно, припадок не помнит. Чувствительность болевая снижена D = S. Речь внятная, разговаривает тихо. Зрачки OD= OS, обычные.  Фотореакция прямая и содружественная реакция зрачков на свет в норме. Нистагма нет, движение глазных яблок в полном объеме.  Асимметрия лица: нет. Менингеальные симптомы (ригидность затылочных мышц, Кернига, Брудзинского) отсутствует. Очаговые симптомы:  парезов нет, мышечный тонус снижен , язык по средней линии, патологических знаков нет, сухожильные рефлексы снижены D=S, глотание не нарушено. Координаторные пробы:  выполняет правильно, в позе Ромберга устойчив. </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Мочеполовая система: мочеиспускание контролирует.</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Видимые и пальпаторные признаки повреждения головы отсутствуют.</w:t>
      </w: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Диагноз: Генерализованный тонико-клонический эпилептический припадок.</w:t>
      </w:r>
    </w:p>
    <w:p w:rsidR="0038568B" w:rsidRPr="009A25A8" w:rsidRDefault="0038568B" w:rsidP="0038568B">
      <w:pPr>
        <w:shd w:val="clear" w:color="auto" w:fill="FFFFFF"/>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Тактика: Противосудорожная терапия вне припадка на догоспитальном этапе не проводится. От госпитализации отказался Актив в ЛПУ</w:t>
      </w: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sz w:val="28"/>
          <w:szCs w:val="28"/>
        </w:rPr>
      </w:pPr>
    </w:p>
    <w:p w:rsidR="0038568B" w:rsidRPr="009A25A8" w:rsidRDefault="0038568B" w:rsidP="0038568B">
      <w:pPr>
        <w:spacing w:after="0" w:line="240" w:lineRule="auto"/>
        <w:ind w:left="-567" w:firstLine="567"/>
        <w:jc w:val="both"/>
        <w:rPr>
          <w:rFonts w:ascii="Times New Roman" w:hAnsi="Times New Roman" w:cs="Times New Roman"/>
          <w:b/>
          <w:sz w:val="28"/>
          <w:szCs w:val="28"/>
        </w:rPr>
      </w:pPr>
      <w:r w:rsidRPr="009A25A8">
        <w:rPr>
          <w:rFonts w:ascii="Times New Roman" w:hAnsi="Times New Roman" w:cs="Times New Roman"/>
          <w:b/>
          <w:sz w:val="28"/>
          <w:szCs w:val="28"/>
        </w:rPr>
        <w:t>Пример № 3</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Вызов № 22</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Пациент</w:t>
      </w:r>
      <w:r w:rsidRPr="009A25A8">
        <w:rPr>
          <w:rFonts w:ascii="Times New Roman" w:hAnsi="Times New Roman" w:cs="Times New Roman"/>
          <w:sz w:val="28"/>
          <w:szCs w:val="28"/>
        </w:rPr>
        <w:t xml:space="preserve">: </w:t>
      </w:r>
      <w:r>
        <w:rPr>
          <w:rFonts w:ascii="Times New Roman" w:hAnsi="Times New Roman" w:cs="Times New Roman"/>
          <w:sz w:val="28"/>
          <w:szCs w:val="28"/>
        </w:rPr>
        <w:t>мужчина</w:t>
      </w:r>
      <w:r w:rsidRPr="009A25A8">
        <w:rPr>
          <w:rFonts w:ascii="Times New Roman" w:hAnsi="Times New Roman" w:cs="Times New Roman"/>
          <w:sz w:val="28"/>
          <w:szCs w:val="28"/>
        </w:rPr>
        <w:t xml:space="preserve"> 1970 г.</w:t>
      </w:r>
      <w:r>
        <w:rPr>
          <w:rFonts w:ascii="Times New Roman" w:hAnsi="Times New Roman" w:cs="Times New Roman"/>
          <w:sz w:val="28"/>
          <w:szCs w:val="28"/>
        </w:rPr>
        <w:t>р.</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Повод к вызову: Боль в поясничной обасти.</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Прибытие к </w:t>
      </w:r>
      <w:r>
        <w:rPr>
          <w:rFonts w:ascii="Times New Roman" w:hAnsi="Times New Roman" w:cs="Times New Roman"/>
          <w:sz w:val="28"/>
          <w:szCs w:val="28"/>
        </w:rPr>
        <w:t>пациенту</w:t>
      </w:r>
      <w:r w:rsidRPr="009A25A8">
        <w:rPr>
          <w:rFonts w:ascii="Times New Roman" w:hAnsi="Times New Roman" w:cs="Times New Roman"/>
          <w:sz w:val="28"/>
          <w:szCs w:val="28"/>
        </w:rPr>
        <w:t xml:space="preserve"> через 9 минут.</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Жалобы: на боли в поясничной области справа с иррадиацией в правое бедро мошонку, половой член, ноющего характера, интенсивные, учащенное мочеиспускание, однократно - рвота на высоте болей. </w:t>
      </w:r>
    </w:p>
    <w:p w:rsidR="0038568B" w:rsidRPr="009A25A8" w:rsidRDefault="0038568B" w:rsidP="0038568B">
      <w:pPr>
        <w:spacing w:after="0" w:line="240" w:lineRule="auto"/>
        <w:ind w:left="-567" w:firstLine="567"/>
        <w:jc w:val="both"/>
        <w:rPr>
          <w:rFonts w:ascii="Arial" w:hAnsi="Arial" w:cs="Arial"/>
          <w:color w:val="000000"/>
          <w:sz w:val="20"/>
          <w:szCs w:val="20"/>
          <w:shd w:val="clear" w:color="auto" w:fill="FFFFFF"/>
        </w:rPr>
      </w:pPr>
      <w:r w:rsidRPr="009A25A8">
        <w:rPr>
          <w:rFonts w:ascii="Times New Roman" w:hAnsi="Times New Roman" w:cs="Times New Roman"/>
          <w:sz w:val="28"/>
          <w:szCs w:val="28"/>
        </w:rPr>
        <w:t>Анамнез: Заболел остро около 1 часа назад: на фоне благополучия появились ноющие волнообразные боли в поясничной области справа с иррадиацией в правое бедро, мошонку, половой член. На высоте болей тошнота, однократно рвота съеденной пищей. Изменение положения тела не приводит к уменьшению болей. За 30 минут до бригады СМП принял таблетку но-шпы, интенсивность боли снизилась незначительно. Вызвана бригада СМП. Со слов больного страдает мочекаменной болезнью с 2015 г. Состоит на учете у уролога поликлиники, получает курсовую терапию (нитроксолин, канефрон, цистон).</w:t>
      </w:r>
      <w:r w:rsidRPr="009A25A8">
        <w:rPr>
          <w:rFonts w:ascii="Arial" w:hAnsi="Arial" w:cs="Arial"/>
          <w:color w:val="000000"/>
          <w:sz w:val="20"/>
          <w:szCs w:val="20"/>
          <w:shd w:val="clear" w:color="auto" w:fill="FFFFFF"/>
        </w:rPr>
        <w:t xml:space="preserve">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 xml:space="preserve">В анамнезе хронический панкреатит. </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Аллергологический анамнез не отягощен.</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Объективно:  Состояние средней тяжести. Беспокоен. Кожные покровы влажные, умеренно-бледные, Т 36,8 С, АД 140/80 (привычное 120/80), пульс 94 в 1 мин., ЧСС 94 в 1 мин. Лимфоузлы не увеличены. Сыпи нет. Видимые слизистые оболочки розовые, влажные, язык влажный, чистый. Носовое дыхание свободное, зев обычной окраски. Миндалины не увеличены, ЧДД 17/мин. Дыхание везикулярное, хрипов нет. Живот мягкий, безболезненный, Печень не увеличена. Симптом поколачивания: положительный справа.  Мочеиспускание учащено, малыми порциями, безболезненное, моча прозрачная, без патологических примесей,</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Диагноз: Почечная колика. Мочекаменная болезнь.</w:t>
      </w:r>
    </w:p>
    <w:p w:rsidR="0038568B" w:rsidRPr="009A25A8" w:rsidRDefault="0038568B" w:rsidP="0038568B">
      <w:pPr>
        <w:spacing w:after="0" w:line="240" w:lineRule="auto"/>
        <w:ind w:left="-567" w:firstLine="567"/>
        <w:jc w:val="both"/>
        <w:rPr>
          <w:rFonts w:ascii="Times New Roman" w:hAnsi="Times New Roman" w:cs="Times New Roman"/>
          <w:sz w:val="28"/>
          <w:szCs w:val="28"/>
        </w:rPr>
      </w:pPr>
      <w:r w:rsidRPr="009A25A8">
        <w:rPr>
          <w:rFonts w:ascii="Times New Roman" w:hAnsi="Times New Roman" w:cs="Times New Roman"/>
          <w:sz w:val="28"/>
          <w:szCs w:val="28"/>
        </w:rPr>
        <w:t>Терапия: Спазмалин 5 мл в/в. От госпитализации отказался. Актив в поликлинику.</w:t>
      </w:r>
    </w:p>
    <w:p w:rsidR="0038568B" w:rsidRPr="009A25A8" w:rsidRDefault="0038568B" w:rsidP="0038568B">
      <w:pPr>
        <w:spacing w:after="0" w:line="240" w:lineRule="auto"/>
        <w:ind w:left="-567" w:firstLine="567"/>
        <w:rPr>
          <w:rFonts w:ascii="Times New Roman" w:hAnsi="Times New Roman" w:cs="Times New Roman"/>
          <w:sz w:val="28"/>
          <w:szCs w:val="28"/>
        </w:rPr>
      </w:pPr>
      <w:r w:rsidRPr="009A25A8">
        <w:rPr>
          <w:rFonts w:ascii="Times New Roman" w:hAnsi="Times New Roman" w:cs="Times New Roman"/>
          <w:sz w:val="28"/>
          <w:szCs w:val="28"/>
        </w:rPr>
        <w:br w:type="page"/>
      </w:r>
    </w:p>
    <w:p w:rsidR="0038568B" w:rsidRPr="0038568B" w:rsidRDefault="0038568B" w:rsidP="00D97997">
      <w:pPr>
        <w:keepNext/>
        <w:keepLines/>
        <w:spacing w:after="0" w:line="240" w:lineRule="auto"/>
        <w:jc w:val="center"/>
        <w:outlineLvl w:val="0"/>
        <w:rPr>
          <w:rFonts w:ascii="Times New Roman" w:eastAsiaTheme="majorEastAsia" w:hAnsi="Times New Roman" w:cs="Times New Roman"/>
          <w:b/>
          <w:bCs/>
          <w:sz w:val="32"/>
          <w:szCs w:val="32"/>
        </w:rPr>
      </w:pPr>
    </w:p>
    <w:p w:rsidR="009A25A8" w:rsidRDefault="00D97997" w:rsidP="00D97997">
      <w:pPr>
        <w:spacing w:after="0" w:line="240" w:lineRule="auto"/>
        <w:ind w:left="-567" w:firstLine="567"/>
        <w:contextualSpacing/>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lang w:val="en-US"/>
        </w:rPr>
        <w:t>VIII</w:t>
      </w:r>
      <w:r>
        <w:rPr>
          <w:rFonts w:ascii="Times New Roman" w:eastAsiaTheme="majorEastAsia" w:hAnsi="Times New Roman" w:cs="Times New Roman"/>
          <w:b/>
          <w:bCs/>
          <w:sz w:val="32"/>
          <w:szCs w:val="32"/>
        </w:rPr>
        <w:t>.</w:t>
      </w:r>
      <w:r w:rsidRPr="00D97997">
        <w:rPr>
          <w:rFonts w:ascii="Times New Roman" w:eastAsiaTheme="majorEastAsia" w:hAnsi="Times New Roman" w:cs="Times New Roman"/>
          <w:b/>
          <w:bCs/>
          <w:sz w:val="32"/>
          <w:szCs w:val="32"/>
        </w:rPr>
        <w:t xml:space="preserve"> </w:t>
      </w:r>
      <w:r>
        <w:rPr>
          <w:rFonts w:ascii="Times New Roman" w:eastAsiaTheme="majorEastAsia" w:hAnsi="Times New Roman" w:cs="Times New Roman"/>
          <w:b/>
          <w:bCs/>
          <w:sz w:val="32"/>
          <w:szCs w:val="32"/>
        </w:rPr>
        <w:t>Заключение</w:t>
      </w:r>
    </w:p>
    <w:p w:rsidR="00D97997" w:rsidRPr="00D97997" w:rsidRDefault="00D97997" w:rsidP="00D97997">
      <w:pPr>
        <w:spacing w:after="0" w:line="240" w:lineRule="auto"/>
        <w:ind w:left="-567" w:firstLine="567"/>
        <w:contextualSpacing/>
        <w:jc w:val="center"/>
        <w:rPr>
          <w:rFonts w:ascii="Times New Roman" w:hAnsi="Times New Roman" w:cs="Times New Roman"/>
          <w:b/>
          <w:sz w:val="28"/>
          <w:szCs w:val="28"/>
        </w:rPr>
      </w:pP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С введением карт нового образца стало удобнее и грамотнее описывать анамнез, состояние и лечение больных. На СМП внедрены и используются высокоэффективные препараты: ГЭК, цераксон, мексидол, семакс, и другие препараты, что позволяет оказывать помощь больным и пострадавшим на более высоком уровне.</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С введением в действие нового компьютерного центра, сократилось время приёма и передачи вызова. Комплекс автоматизированных систем управления (КАСУ) позволяет иметь на текущий момент информацию не только о наличии свободных бригад, но и об их местонахождении.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За отчетный период отмечаются следующие тенденции: увеличение общей обращаемости населения на «03», увеличение числа повторных вызовов и сокращение безрезультатных вызовов. Основными причинами повторной обращаемости на «03» являются: отсутствие базового лечения и динамического наблюдения со стороны амбулаторно-поликлинического звена, отказы больных от госпитализации при первичном обращении на «03». Несмотря на увеличение количества вызовов «03», улучшились качественные показатели в работе СМП. Определенный процент вызовов не требует экстренной и неотложной помощи. Подобное положение связано с плохой осведомленностью населения. Необходимо проводить разъяснительную работу среди населения, с поликлиниками и пунктами неотложной помощи.</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Подстанция выполняет необходимый объем работы, по своевременному оказанию экстренной медицинской помощи населению обслуживаемого участка.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Показатели по госпитализации, диагностике и проценту расхождения диагнозов находятся на достаточно хорошем уровне.</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Расхождение диагнозов в 2017 году составило 0,37%.</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В 2018 году расхождение диагнозов составило 0,25%.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p>
    <w:p w:rsidR="009A25A8" w:rsidRPr="009A25A8" w:rsidRDefault="009A25A8" w:rsidP="0038568B">
      <w:pPr>
        <w:spacing w:after="0" w:line="240" w:lineRule="auto"/>
        <w:ind w:left="-567" w:firstLine="567"/>
        <w:contextualSpacing/>
        <w:jc w:val="center"/>
        <w:rPr>
          <w:rFonts w:ascii="Times New Roman" w:hAnsi="Times New Roman" w:cs="Times New Roman"/>
          <w:b/>
          <w:sz w:val="28"/>
          <w:szCs w:val="28"/>
        </w:rPr>
      </w:pPr>
      <w:r w:rsidRPr="009A25A8">
        <w:rPr>
          <w:rFonts w:ascii="Times New Roman" w:hAnsi="Times New Roman" w:cs="Times New Roman"/>
          <w:b/>
          <w:sz w:val="28"/>
          <w:szCs w:val="28"/>
        </w:rPr>
        <w:t>Предложения</w:t>
      </w:r>
      <w:r w:rsidR="00D97997">
        <w:rPr>
          <w:rFonts w:ascii="Times New Roman" w:hAnsi="Times New Roman" w:cs="Times New Roman"/>
          <w:b/>
          <w:sz w:val="28"/>
          <w:szCs w:val="28"/>
        </w:rPr>
        <w:t xml:space="preserve"> по усовершенствованию работы службы СМП</w:t>
      </w:r>
    </w:p>
    <w:p w:rsidR="009A25A8" w:rsidRPr="009A25A8" w:rsidRDefault="009A25A8" w:rsidP="0038568B">
      <w:pPr>
        <w:spacing w:after="0" w:line="240" w:lineRule="auto"/>
        <w:ind w:left="-567" w:firstLine="567"/>
        <w:contextualSpacing/>
        <w:jc w:val="center"/>
        <w:rPr>
          <w:rFonts w:ascii="Times New Roman" w:hAnsi="Times New Roman" w:cs="Times New Roman"/>
          <w:b/>
          <w:sz w:val="28"/>
          <w:szCs w:val="28"/>
        </w:rPr>
      </w:pP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Оснастить бригады СМП экспресс-тестами для определения маркеров инфаркта миокарда, экспресс-тестами для определения кетоновых тел и глюкозы в моче.</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Рассмотреть возможность оснащения бригад ноутбуками с подключением к КАСУ подстанции, что ускорит заполнение и обработку медицинской документации.</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Объединить поликлинику,  скорую помощь и стационар в единой информационной системе, что позволит оперативно отслеживать расхождения диагнозов и ошибки на разных этапах лечения.</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Оснастить бригады двусторонней связью с водителем санитарного автомобиля.</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lastRenderedPageBreak/>
        <w:t>Обеспечить штатную укомплектованность бригад персоналом; желательна работа бригад в постоянном составе.</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Регулярно повышать свой профессиональный уровень не только на сертификационных курсах, но и на дополнительных тематических усовершенствованиях в системе непрерывного медицинского образования.</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Обеспечить дальнейшую преемственность в работе поликлиник, а особенно в работе врачей неотложной медицинской помощи, для уменьшения количества вызовов.</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Шире использовать средства массовой информации (радио, печать, телевидение) для ознакомления населения с работой станции скорой помощи и порядком обращения на СМП.</w:t>
      </w:r>
    </w:p>
    <w:p w:rsidR="009A25A8" w:rsidRPr="009A25A8" w:rsidRDefault="009A25A8" w:rsidP="0038568B">
      <w:pPr>
        <w:numPr>
          <w:ilvl w:val="0"/>
          <w:numId w:val="12"/>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Развивать санитарную авиацию </w:t>
      </w:r>
      <w:proofErr w:type="gramStart"/>
      <w:r w:rsidRPr="009A25A8">
        <w:rPr>
          <w:rFonts w:ascii="Times New Roman" w:hAnsi="Times New Roman" w:cs="Times New Roman"/>
          <w:sz w:val="28"/>
          <w:szCs w:val="28"/>
        </w:rPr>
        <w:t>в</w:t>
      </w:r>
      <w:proofErr w:type="gramEnd"/>
      <w:r w:rsidRPr="009A25A8">
        <w:rPr>
          <w:rFonts w:ascii="Times New Roman" w:hAnsi="Times New Roman" w:cs="Times New Roman"/>
          <w:sz w:val="28"/>
          <w:szCs w:val="28"/>
        </w:rPr>
        <w:t xml:space="preserve"> </w:t>
      </w:r>
      <w:r w:rsidR="00EB04E2">
        <w:rPr>
          <w:rFonts w:ascii="Times New Roman" w:hAnsi="Times New Roman" w:cs="Times New Roman"/>
          <w:sz w:val="28"/>
          <w:szCs w:val="28"/>
        </w:rPr>
        <w:t>__________________________</w:t>
      </w:r>
      <w:bookmarkStart w:id="2024" w:name="_GoBack"/>
      <w:bookmarkEnd w:id="2024"/>
      <w:r w:rsidRPr="009A25A8">
        <w:rPr>
          <w:rFonts w:ascii="Times New Roman" w:hAnsi="Times New Roman" w:cs="Times New Roman"/>
          <w:sz w:val="28"/>
          <w:szCs w:val="28"/>
        </w:rPr>
        <w:t xml:space="preserve"> </w:t>
      </w:r>
      <w:proofErr w:type="gramStart"/>
      <w:r w:rsidRPr="009A25A8">
        <w:rPr>
          <w:rFonts w:ascii="Times New Roman" w:hAnsi="Times New Roman" w:cs="Times New Roman"/>
          <w:sz w:val="28"/>
          <w:szCs w:val="28"/>
        </w:rPr>
        <w:t>для</w:t>
      </w:r>
      <w:proofErr w:type="gramEnd"/>
      <w:r w:rsidRPr="009A25A8">
        <w:rPr>
          <w:rFonts w:ascii="Times New Roman" w:hAnsi="Times New Roman" w:cs="Times New Roman"/>
          <w:sz w:val="28"/>
          <w:szCs w:val="28"/>
        </w:rPr>
        <w:t xml:space="preserve"> более быстрого оказания квалифицированной помощи пострадавшим в ДТП и быстрейшей госпитализации в профильные стационары.</w:t>
      </w:r>
    </w:p>
    <w:p w:rsidR="009A25A8" w:rsidRPr="009A25A8" w:rsidRDefault="009A25A8" w:rsidP="0038568B">
      <w:pPr>
        <w:shd w:val="clear" w:color="auto" w:fill="FFFFFF"/>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Default="009A25A8"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Default="00D97997" w:rsidP="0038568B">
      <w:pPr>
        <w:spacing w:after="0" w:line="240" w:lineRule="auto"/>
        <w:ind w:left="-567" w:firstLine="567"/>
        <w:jc w:val="both"/>
        <w:rPr>
          <w:rFonts w:ascii="Times New Roman" w:hAnsi="Times New Roman" w:cs="Times New Roman"/>
          <w:sz w:val="28"/>
          <w:szCs w:val="28"/>
        </w:rPr>
      </w:pPr>
    </w:p>
    <w:p w:rsidR="00D97997" w:rsidRPr="009A25A8" w:rsidRDefault="00D97997"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9A25A8" w:rsidRPr="009A25A8" w:rsidRDefault="009A25A8" w:rsidP="0038568B">
      <w:pPr>
        <w:keepNext/>
        <w:keepLines/>
        <w:spacing w:after="0" w:line="240" w:lineRule="auto"/>
        <w:ind w:left="-567" w:firstLine="567"/>
        <w:jc w:val="center"/>
        <w:outlineLvl w:val="0"/>
        <w:rPr>
          <w:rFonts w:ascii="Times New Roman" w:eastAsiaTheme="majorEastAsia" w:hAnsi="Times New Roman" w:cs="Times New Roman"/>
          <w:b/>
          <w:bCs/>
          <w:sz w:val="28"/>
          <w:szCs w:val="28"/>
        </w:rPr>
      </w:pPr>
      <w:bookmarkStart w:id="2025" w:name="_Toc5032123"/>
      <w:r w:rsidRPr="009A25A8">
        <w:rPr>
          <w:rFonts w:ascii="Times New Roman" w:eastAsiaTheme="majorEastAsia" w:hAnsi="Times New Roman" w:cs="Times New Roman"/>
          <w:b/>
          <w:bCs/>
          <w:sz w:val="28"/>
          <w:szCs w:val="28"/>
        </w:rPr>
        <w:lastRenderedPageBreak/>
        <w:t>Список использованной литературы</w:t>
      </w:r>
      <w:bookmarkEnd w:id="2025"/>
    </w:p>
    <w:p w:rsidR="009A25A8" w:rsidRPr="009A25A8" w:rsidRDefault="009A25A8" w:rsidP="0038568B">
      <w:pPr>
        <w:spacing w:after="0" w:line="240" w:lineRule="auto"/>
        <w:ind w:left="-567" w:firstLine="567"/>
        <w:jc w:val="both"/>
        <w:rPr>
          <w:rFonts w:ascii="Times New Roman" w:hAnsi="Times New Roman" w:cs="Times New Roman"/>
          <w:b/>
          <w:sz w:val="28"/>
          <w:szCs w:val="28"/>
        </w:rPr>
      </w:pP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Верткин А.Л. Скорая медицинская помощь. - М.: ГЕОТАР-МЕД, 2013. - 400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Скорая медицинская помощь. Национальное руководство. Багненко С.Ф., Хубутия М.Ш., Мирошниченко А.Г., Миннуллин И.П. - М.: ГЭОТАР-Медиа, 2015.- 888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Радушкевич В.Л., Барташевич Б.И., Караваев Ю.Н. Реанимация и интенсивная терапия в практике врача скорой медицинской помощи. - М.: МИА, 2011.</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Сумин С.А. Неотложные состояния. - М.: Фармацевтический мир, 2000. </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Новейший справочник врача скорой помощи. сост. Е.Г. Кадиева. - М.:    Издательство: ОМЕГА-Л, 2016. - 416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Алгоритмы оказания скорой и неотложной медицинской помощи больным и пострадавшим бригадами службы скорой медицинской помощи. 4-е изд. - М., 2016. - 243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 Полный медицинский справочник фельдшера. - М.: Эксмо,          </w:t>
      </w:r>
    </w:p>
    <w:p w:rsidR="009A25A8" w:rsidRPr="009A25A8" w:rsidRDefault="009A25A8" w:rsidP="0038568B">
      <w:p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            2012. - 832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Справочник фельдшера: в 2т. Под ред. А.А.Михайлова.-М.: ООО             «Издательство Новая волна»: ЗАО « Издательский дом ОНИКС» 2000.- 576 с. </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Стандарты медицинской помощи для скорой медицинской помощи.- М., 2006.-127 с. Грибова Н.Д. О понятии «Скорая медицинская помощь». Н.Д.Грибова «Новые технологии в службе СМП Челябинск» 2004 – 30-32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 Фишкин А.В. Справочник неотложной помощи – М.: «Экзамен», 2007. – 352 с.</w:t>
      </w:r>
    </w:p>
    <w:p w:rsidR="009A25A8" w:rsidRPr="009A25A8" w:rsidRDefault="009A25A8" w:rsidP="0038568B">
      <w:pPr>
        <w:numPr>
          <w:ilvl w:val="0"/>
          <w:numId w:val="16"/>
        </w:numPr>
        <w:spacing w:after="0" w:line="240" w:lineRule="auto"/>
        <w:ind w:left="-567" w:firstLine="567"/>
        <w:contextualSpacing/>
        <w:jc w:val="both"/>
        <w:rPr>
          <w:rFonts w:ascii="Times New Roman" w:hAnsi="Times New Roman" w:cs="Times New Roman"/>
          <w:sz w:val="28"/>
          <w:szCs w:val="28"/>
        </w:rPr>
      </w:pPr>
      <w:r w:rsidRPr="009A25A8">
        <w:rPr>
          <w:rFonts w:ascii="Times New Roman" w:hAnsi="Times New Roman" w:cs="Times New Roman"/>
          <w:sz w:val="28"/>
          <w:szCs w:val="28"/>
        </w:rPr>
        <w:t xml:space="preserve"> Основы медицинских знаний: практическое руководство для студентов под ред. З.Т.Бикбулатова. – Челябинск: ИЦ «Уральская академия», 2002. – 40 с.</w:t>
      </w:r>
    </w:p>
    <w:p w:rsidR="009A25A8" w:rsidRPr="009A25A8" w:rsidRDefault="009A25A8" w:rsidP="0038568B">
      <w:pPr>
        <w:spacing w:after="0" w:line="240" w:lineRule="auto"/>
        <w:ind w:left="-567" w:firstLine="567"/>
        <w:jc w:val="both"/>
        <w:rPr>
          <w:rFonts w:ascii="Times New Roman" w:hAnsi="Times New Roman" w:cs="Times New Roman"/>
          <w:sz w:val="28"/>
          <w:szCs w:val="28"/>
        </w:rPr>
      </w:pPr>
    </w:p>
    <w:p w:rsidR="00FF54FB" w:rsidRDefault="00FF54FB" w:rsidP="0038568B">
      <w:pPr>
        <w:spacing w:after="0" w:line="240" w:lineRule="auto"/>
        <w:ind w:left="-567" w:firstLine="567"/>
      </w:pPr>
    </w:p>
    <w:sectPr w:rsidR="00FF54FB" w:rsidSect="0038568B">
      <w:headerReference w:type="even" r:id="rId21"/>
      <w:headerReference w:type="default" r:id="rId22"/>
      <w:footerReference w:type="even" r:id="rId23"/>
      <w:footerReference w:type="default" r:id="rId24"/>
      <w:headerReference w:type="first" r:id="rId25"/>
      <w:footerReference w:type="first" r:id="rId26"/>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CB" w:rsidRDefault="00131BCB">
      <w:pPr>
        <w:spacing w:after="0" w:line="240" w:lineRule="auto"/>
      </w:pPr>
      <w:r>
        <w:separator/>
      </w:r>
    </w:p>
  </w:endnote>
  <w:endnote w:type="continuationSeparator" w:id="0">
    <w:p w:rsidR="00131BCB" w:rsidRDefault="0013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F" w:rsidRDefault="00E415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0823"/>
      <w:docPartObj>
        <w:docPartGallery w:val="Page Numbers (Bottom of Page)"/>
        <w:docPartUnique/>
      </w:docPartObj>
    </w:sdtPr>
    <w:sdtContent>
      <w:p w:rsidR="00E415DF" w:rsidRDefault="00E415DF">
        <w:pPr>
          <w:pStyle w:val="a9"/>
          <w:jc w:val="right"/>
        </w:pPr>
        <w:r>
          <w:fldChar w:fldCharType="begin"/>
        </w:r>
        <w:r>
          <w:instrText>PAGE   \* MERGEFORMAT</w:instrText>
        </w:r>
        <w:r>
          <w:fldChar w:fldCharType="separate"/>
        </w:r>
        <w:r w:rsidR="00EB04E2">
          <w:rPr>
            <w:noProof/>
          </w:rPr>
          <w:t>2</w:t>
        </w:r>
        <w:r>
          <w:fldChar w:fldCharType="end"/>
        </w:r>
      </w:p>
    </w:sdtContent>
  </w:sdt>
  <w:p w:rsidR="00E415DF" w:rsidRDefault="00E415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F" w:rsidRDefault="00E415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CB" w:rsidRDefault="00131BCB">
      <w:pPr>
        <w:spacing w:after="0" w:line="240" w:lineRule="auto"/>
      </w:pPr>
      <w:r>
        <w:separator/>
      </w:r>
    </w:p>
  </w:footnote>
  <w:footnote w:type="continuationSeparator" w:id="0">
    <w:p w:rsidR="00131BCB" w:rsidRDefault="0013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F" w:rsidRDefault="00E415DF">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783" o:spid="_x0000_s2053" type="#_x0000_t75" style="position:absolute;margin-left:0;margin-top:0;width:453.25pt;height:629.9pt;z-index:-251657216;mso-position-horizontal:center;mso-position-horizontal-relative:margin;mso-position-vertical:center;mso-position-vertical-relative:margin" o:allowincell="f">
          <v:imagedata r:id="rId1" o:title="вод"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F" w:rsidRDefault="00E415DF">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784" o:spid="_x0000_s2054" type="#_x0000_t75" style="position:absolute;margin-left:0;margin-top:0;width:453.25pt;height:629.9pt;z-index:-251656192;mso-position-horizontal:center;mso-position-horizontal-relative:margin;mso-position-vertical:center;mso-position-vertical-relative:margin" o:allowincell="f">
          <v:imagedata r:id="rId1" o:title="вод"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F" w:rsidRDefault="00E415DF">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782" o:spid="_x0000_s2052" type="#_x0000_t75" style="position:absolute;margin-left:0;margin-top:0;width:453.25pt;height:629.9pt;z-index:-251658240;mso-position-horizontal:center;mso-position-horizontal-relative:margin;mso-position-vertical:center;mso-position-vertical-relative:margin" o:allowincell="f">
          <v:imagedata r:id="rId1" o:title="вод"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473"/>
    <w:multiLevelType w:val="hybridMultilevel"/>
    <w:tmpl w:val="C00E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F435B"/>
    <w:multiLevelType w:val="hybridMultilevel"/>
    <w:tmpl w:val="090C7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81493"/>
    <w:multiLevelType w:val="hybridMultilevel"/>
    <w:tmpl w:val="2556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32527"/>
    <w:multiLevelType w:val="hybridMultilevel"/>
    <w:tmpl w:val="C01E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956F4"/>
    <w:multiLevelType w:val="hybridMultilevel"/>
    <w:tmpl w:val="20B2D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A341A5"/>
    <w:multiLevelType w:val="hybridMultilevel"/>
    <w:tmpl w:val="51E6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F57F0D"/>
    <w:multiLevelType w:val="hybridMultilevel"/>
    <w:tmpl w:val="CAD4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D22CB"/>
    <w:multiLevelType w:val="hybridMultilevel"/>
    <w:tmpl w:val="0AC4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C0269E"/>
    <w:multiLevelType w:val="hybridMultilevel"/>
    <w:tmpl w:val="B7A47EEC"/>
    <w:lvl w:ilvl="0" w:tplc="9A040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B176C1"/>
    <w:multiLevelType w:val="multilevel"/>
    <w:tmpl w:val="B44C4E5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114E68"/>
    <w:multiLevelType w:val="hybridMultilevel"/>
    <w:tmpl w:val="7E32A1A6"/>
    <w:lvl w:ilvl="0" w:tplc="9A949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7616F3"/>
    <w:multiLevelType w:val="hybridMultilevel"/>
    <w:tmpl w:val="88E2E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85C45"/>
    <w:multiLevelType w:val="hybridMultilevel"/>
    <w:tmpl w:val="FFE6E9DA"/>
    <w:lvl w:ilvl="0" w:tplc="04190003">
      <w:start w:val="1"/>
      <w:numFmt w:val="decimal"/>
      <w:lvlText w:val="%1."/>
      <w:lvlJc w:val="left"/>
      <w:pPr>
        <w:ind w:left="1191"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449C6043"/>
    <w:multiLevelType w:val="hybridMultilevel"/>
    <w:tmpl w:val="B2E6C9F8"/>
    <w:lvl w:ilvl="0" w:tplc="04190001">
      <w:start w:val="1"/>
      <w:numFmt w:val="bullet"/>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4">
    <w:nsid w:val="47E02C6B"/>
    <w:multiLevelType w:val="hybridMultilevel"/>
    <w:tmpl w:val="8320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A5AE3"/>
    <w:multiLevelType w:val="hybridMultilevel"/>
    <w:tmpl w:val="CFC41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A6B5C"/>
    <w:multiLevelType w:val="hybridMultilevel"/>
    <w:tmpl w:val="12A23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B7B4B"/>
    <w:multiLevelType w:val="hybridMultilevel"/>
    <w:tmpl w:val="1DE8C630"/>
    <w:lvl w:ilvl="0" w:tplc="04190003">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E0406F6"/>
    <w:multiLevelType w:val="hybridMultilevel"/>
    <w:tmpl w:val="7B5C16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044F3"/>
    <w:multiLevelType w:val="hybridMultilevel"/>
    <w:tmpl w:val="B58C6E8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671442A6"/>
    <w:multiLevelType w:val="hybridMultilevel"/>
    <w:tmpl w:val="E7D68118"/>
    <w:lvl w:ilvl="0" w:tplc="B10EE28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74002F"/>
    <w:multiLevelType w:val="hybridMultilevel"/>
    <w:tmpl w:val="55C2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E6FA5"/>
    <w:multiLevelType w:val="hybridMultilevel"/>
    <w:tmpl w:val="4118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37295"/>
    <w:multiLevelType w:val="hybridMultilevel"/>
    <w:tmpl w:val="0A780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207CE1"/>
    <w:multiLevelType w:val="multilevel"/>
    <w:tmpl w:val="C778E64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9F865E0"/>
    <w:multiLevelType w:val="hybridMultilevel"/>
    <w:tmpl w:val="5DFE4F2E"/>
    <w:lvl w:ilvl="0" w:tplc="C9FC503C">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B7B3E"/>
    <w:multiLevelType w:val="hybridMultilevel"/>
    <w:tmpl w:val="ECD40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93414"/>
    <w:multiLevelType w:val="multilevel"/>
    <w:tmpl w:val="C778E64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1"/>
  </w:num>
  <w:num w:numId="3">
    <w:abstractNumId w:val="0"/>
  </w:num>
  <w:num w:numId="4">
    <w:abstractNumId w:val="4"/>
  </w:num>
  <w:num w:numId="5">
    <w:abstractNumId w:val="11"/>
  </w:num>
  <w:num w:numId="6">
    <w:abstractNumId w:val="1"/>
  </w:num>
  <w:num w:numId="7">
    <w:abstractNumId w:val="22"/>
  </w:num>
  <w:num w:numId="8">
    <w:abstractNumId w:val="25"/>
  </w:num>
  <w:num w:numId="9">
    <w:abstractNumId w:val="6"/>
  </w:num>
  <w:num w:numId="10">
    <w:abstractNumId w:val="3"/>
  </w:num>
  <w:num w:numId="11">
    <w:abstractNumId w:val="10"/>
  </w:num>
  <w:num w:numId="12">
    <w:abstractNumId w:val="26"/>
  </w:num>
  <w:num w:numId="13">
    <w:abstractNumId w:val="15"/>
  </w:num>
  <w:num w:numId="14">
    <w:abstractNumId w:val="8"/>
  </w:num>
  <w:num w:numId="15">
    <w:abstractNumId w:val="19"/>
  </w:num>
  <w:num w:numId="16">
    <w:abstractNumId w:val="17"/>
  </w:num>
  <w:num w:numId="17">
    <w:abstractNumId w:val="12"/>
  </w:num>
  <w:num w:numId="18">
    <w:abstractNumId w:val="13"/>
  </w:num>
  <w:num w:numId="19">
    <w:abstractNumId w:val="23"/>
  </w:num>
  <w:num w:numId="20">
    <w:abstractNumId w:val="27"/>
  </w:num>
  <w:num w:numId="21">
    <w:abstractNumId w:val="24"/>
  </w:num>
  <w:num w:numId="22">
    <w:abstractNumId w:val="2"/>
  </w:num>
  <w:num w:numId="23">
    <w:abstractNumId w:val="5"/>
  </w:num>
  <w:num w:numId="24">
    <w:abstractNumId w:val="7"/>
  </w:num>
  <w:num w:numId="25">
    <w:abstractNumId w:val="14"/>
  </w:num>
  <w:num w:numId="26">
    <w:abstractNumId w:val="18"/>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styleLockTheme/>
  <w:styleLockQFSet/>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A8"/>
    <w:rsid w:val="00131BCB"/>
    <w:rsid w:val="00183A8E"/>
    <w:rsid w:val="001E4C96"/>
    <w:rsid w:val="002373C6"/>
    <w:rsid w:val="0038568B"/>
    <w:rsid w:val="003C4481"/>
    <w:rsid w:val="006A0663"/>
    <w:rsid w:val="00710DE6"/>
    <w:rsid w:val="00880D09"/>
    <w:rsid w:val="00914349"/>
    <w:rsid w:val="009A25A8"/>
    <w:rsid w:val="00A11239"/>
    <w:rsid w:val="00A77908"/>
    <w:rsid w:val="00D97997"/>
    <w:rsid w:val="00E415DF"/>
    <w:rsid w:val="00EB04E2"/>
    <w:rsid w:val="00FE7F3A"/>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2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A2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5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25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25A8"/>
    <w:rPr>
      <w:rFonts w:asciiTheme="majorHAnsi" w:eastAsiaTheme="majorEastAsia" w:hAnsiTheme="majorHAnsi" w:cstheme="majorBidi"/>
      <w:b/>
      <w:bCs/>
      <w:color w:val="4F81BD" w:themeColor="accent1"/>
    </w:rPr>
  </w:style>
  <w:style w:type="paragraph" w:styleId="a3">
    <w:name w:val="List Paragraph"/>
    <w:basedOn w:val="a"/>
    <w:uiPriority w:val="34"/>
    <w:qFormat/>
    <w:rsid w:val="009A25A8"/>
    <w:pPr>
      <w:ind w:left="720"/>
      <w:contextualSpacing/>
    </w:pPr>
  </w:style>
  <w:style w:type="table" w:styleId="a4">
    <w:name w:val="Table Grid"/>
    <w:basedOn w:val="a1"/>
    <w:uiPriority w:val="59"/>
    <w:rsid w:val="009A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A2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5A8"/>
    <w:rPr>
      <w:rFonts w:ascii="Tahoma" w:hAnsi="Tahoma" w:cs="Tahoma"/>
      <w:sz w:val="16"/>
      <w:szCs w:val="16"/>
    </w:rPr>
  </w:style>
  <w:style w:type="paragraph" w:styleId="a7">
    <w:name w:val="header"/>
    <w:basedOn w:val="a"/>
    <w:link w:val="a8"/>
    <w:uiPriority w:val="99"/>
    <w:unhideWhenUsed/>
    <w:rsid w:val="009A25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25A8"/>
  </w:style>
  <w:style w:type="paragraph" w:styleId="a9">
    <w:name w:val="footer"/>
    <w:basedOn w:val="a"/>
    <w:link w:val="aa"/>
    <w:uiPriority w:val="99"/>
    <w:unhideWhenUsed/>
    <w:rsid w:val="009A25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25A8"/>
  </w:style>
  <w:style w:type="paragraph" w:styleId="ab">
    <w:name w:val="Normal (Web)"/>
    <w:basedOn w:val="a"/>
    <w:uiPriority w:val="99"/>
    <w:unhideWhenUsed/>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9A25A8"/>
    <w:pPr>
      <w:spacing w:line="240" w:lineRule="auto"/>
    </w:pPr>
    <w:rPr>
      <w:b/>
      <w:bCs/>
      <w:color w:val="4F81BD" w:themeColor="accent1"/>
      <w:sz w:val="18"/>
      <w:szCs w:val="18"/>
    </w:rPr>
  </w:style>
  <w:style w:type="paragraph" w:customStyle="1" w:styleId="pright">
    <w:name w:val="pright"/>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semiHidden/>
    <w:unhideWhenUsed/>
    <w:qFormat/>
    <w:rsid w:val="009A25A8"/>
    <w:pPr>
      <w:outlineLvl w:val="9"/>
    </w:pPr>
    <w:rPr>
      <w:lang w:eastAsia="ru-RU"/>
    </w:rPr>
  </w:style>
  <w:style w:type="paragraph" w:styleId="11">
    <w:name w:val="toc 1"/>
    <w:basedOn w:val="a"/>
    <w:next w:val="a"/>
    <w:autoRedefine/>
    <w:uiPriority w:val="39"/>
    <w:unhideWhenUsed/>
    <w:rsid w:val="009A25A8"/>
    <w:pPr>
      <w:spacing w:after="100"/>
    </w:pPr>
  </w:style>
  <w:style w:type="paragraph" w:styleId="21">
    <w:name w:val="toc 2"/>
    <w:basedOn w:val="a"/>
    <w:next w:val="a"/>
    <w:autoRedefine/>
    <w:uiPriority w:val="39"/>
    <w:unhideWhenUsed/>
    <w:rsid w:val="009A25A8"/>
    <w:pPr>
      <w:spacing w:after="100"/>
      <w:ind w:left="220"/>
    </w:pPr>
  </w:style>
  <w:style w:type="character" w:styleId="ae">
    <w:name w:val="Hyperlink"/>
    <w:basedOn w:val="a0"/>
    <w:uiPriority w:val="99"/>
    <w:unhideWhenUsed/>
    <w:rsid w:val="009A25A8"/>
    <w:rPr>
      <w:color w:val="0000FF" w:themeColor="hyperlink"/>
      <w:u w:val="single"/>
    </w:rPr>
  </w:style>
  <w:style w:type="character" w:customStyle="1" w:styleId="apple-converted-space">
    <w:name w:val="apple-converted-space"/>
    <w:basedOn w:val="a0"/>
    <w:rsid w:val="009A2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A2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A2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5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A25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25A8"/>
    <w:rPr>
      <w:rFonts w:asciiTheme="majorHAnsi" w:eastAsiaTheme="majorEastAsia" w:hAnsiTheme="majorHAnsi" w:cstheme="majorBidi"/>
      <w:b/>
      <w:bCs/>
      <w:color w:val="4F81BD" w:themeColor="accent1"/>
    </w:rPr>
  </w:style>
  <w:style w:type="paragraph" w:styleId="a3">
    <w:name w:val="List Paragraph"/>
    <w:basedOn w:val="a"/>
    <w:uiPriority w:val="34"/>
    <w:qFormat/>
    <w:rsid w:val="009A25A8"/>
    <w:pPr>
      <w:ind w:left="720"/>
      <w:contextualSpacing/>
    </w:pPr>
  </w:style>
  <w:style w:type="table" w:styleId="a4">
    <w:name w:val="Table Grid"/>
    <w:basedOn w:val="a1"/>
    <w:uiPriority w:val="59"/>
    <w:rsid w:val="009A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A2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5A8"/>
    <w:rPr>
      <w:rFonts w:ascii="Tahoma" w:hAnsi="Tahoma" w:cs="Tahoma"/>
      <w:sz w:val="16"/>
      <w:szCs w:val="16"/>
    </w:rPr>
  </w:style>
  <w:style w:type="paragraph" w:styleId="a7">
    <w:name w:val="header"/>
    <w:basedOn w:val="a"/>
    <w:link w:val="a8"/>
    <w:uiPriority w:val="99"/>
    <w:unhideWhenUsed/>
    <w:rsid w:val="009A25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25A8"/>
  </w:style>
  <w:style w:type="paragraph" w:styleId="a9">
    <w:name w:val="footer"/>
    <w:basedOn w:val="a"/>
    <w:link w:val="aa"/>
    <w:uiPriority w:val="99"/>
    <w:unhideWhenUsed/>
    <w:rsid w:val="009A25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25A8"/>
  </w:style>
  <w:style w:type="paragraph" w:styleId="ab">
    <w:name w:val="Normal (Web)"/>
    <w:basedOn w:val="a"/>
    <w:uiPriority w:val="99"/>
    <w:unhideWhenUsed/>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9A25A8"/>
    <w:pPr>
      <w:spacing w:line="240" w:lineRule="auto"/>
    </w:pPr>
    <w:rPr>
      <w:b/>
      <w:bCs/>
      <w:color w:val="4F81BD" w:themeColor="accent1"/>
      <w:sz w:val="18"/>
      <w:szCs w:val="18"/>
    </w:rPr>
  </w:style>
  <w:style w:type="paragraph" w:customStyle="1" w:styleId="pright">
    <w:name w:val="pright"/>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A2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semiHidden/>
    <w:unhideWhenUsed/>
    <w:qFormat/>
    <w:rsid w:val="009A25A8"/>
    <w:pPr>
      <w:outlineLvl w:val="9"/>
    </w:pPr>
    <w:rPr>
      <w:lang w:eastAsia="ru-RU"/>
    </w:rPr>
  </w:style>
  <w:style w:type="paragraph" w:styleId="11">
    <w:name w:val="toc 1"/>
    <w:basedOn w:val="a"/>
    <w:next w:val="a"/>
    <w:autoRedefine/>
    <w:uiPriority w:val="39"/>
    <w:unhideWhenUsed/>
    <w:rsid w:val="009A25A8"/>
    <w:pPr>
      <w:spacing w:after="100"/>
    </w:pPr>
  </w:style>
  <w:style w:type="paragraph" w:styleId="21">
    <w:name w:val="toc 2"/>
    <w:basedOn w:val="a"/>
    <w:next w:val="a"/>
    <w:autoRedefine/>
    <w:uiPriority w:val="39"/>
    <w:unhideWhenUsed/>
    <w:rsid w:val="009A25A8"/>
    <w:pPr>
      <w:spacing w:after="100"/>
      <w:ind w:left="220"/>
    </w:pPr>
  </w:style>
  <w:style w:type="character" w:styleId="ae">
    <w:name w:val="Hyperlink"/>
    <w:basedOn w:val="a0"/>
    <w:uiPriority w:val="99"/>
    <w:unhideWhenUsed/>
    <w:rsid w:val="009A25A8"/>
    <w:rPr>
      <w:color w:val="0000FF" w:themeColor="hyperlink"/>
      <w:u w:val="single"/>
    </w:rPr>
  </w:style>
  <w:style w:type="character" w:customStyle="1" w:styleId="apple-converted-space">
    <w:name w:val="apple-converted-space"/>
    <w:basedOn w:val="a0"/>
    <w:rsid w:val="009A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12smp.ru/prikaz541n/"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12smp.ru/prikaz1165n/" TargetMode="Externa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2smp.ru/prikaz33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112smp.ru/prikaz240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12smp.ru/prikaz388n/"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112smp.ru/fz323/" TargetMode="External"/><Relationship Id="rId14" Type="http://schemas.openxmlformats.org/officeDocument/2006/relationships/hyperlink" Target="http://112smp.ru/prikaz94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cat>
            <c:strRef>
              <c:f>Лист1!$A$2:$A$6</c:f>
              <c:strCache>
                <c:ptCount val="5"/>
                <c:pt idx="0">
                  <c:v>Всего</c:v>
                </c:pt>
                <c:pt idx="1">
                  <c:v>городское </c:v>
                </c:pt>
                <c:pt idx="2">
                  <c:v>сельское</c:v>
                </c:pt>
                <c:pt idx="3">
                  <c:v>взрослое</c:v>
                </c:pt>
                <c:pt idx="4">
                  <c:v>детское</c:v>
                </c:pt>
              </c:strCache>
            </c:strRef>
          </c:cat>
          <c:val>
            <c:numRef>
              <c:f>Лист1!$B$2:$B$6</c:f>
              <c:numCache>
                <c:formatCode>General</c:formatCode>
                <c:ptCount val="5"/>
                <c:pt idx="0">
                  <c:v>286836</c:v>
                </c:pt>
                <c:pt idx="1">
                  <c:v>163609</c:v>
                </c:pt>
                <c:pt idx="2">
                  <c:v>123227</c:v>
                </c:pt>
                <c:pt idx="3">
                  <c:v>236141</c:v>
                </c:pt>
                <c:pt idx="4">
                  <c:v>50695</c:v>
                </c:pt>
              </c:numCache>
            </c:numRef>
          </c:val>
        </c:ser>
        <c:ser>
          <c:idx val="1"/>
          <c:order val="1"/>
          <c:tx>
            <c:strRef>
              <c:f>Лист1!$C$1</c:f>
              <c:strCache>
                <c:ptCount val="1"/>
                <c:pt idx="0">
                  <c:v>2017</c:v>
                </c:pt>
              </c:strCache>
            </c:strRef>
          </c:tx>
          <c:invertIfNegative val="0"/>
          <c:cat>
            <c:strRef>
              <c:f>Лист1!$A$2:$A$6</c:f>
              <c:strCache>
                <c:ptCount val="5"/>
                <c:pt idx="0">
                  <c:v>Всего</c:v>
                </c:pt>
                <c:pt idx="1">
                  <c:v>городское </c:v>
                </c:pt>
                <c:pt idx="2">
                  <c:v>сельское</c:v>
                </c:pt>
                <c:pt idx="3">
                  <c:v>взрослое</c:v>
                </c:pt>
                <c:pt idx="4">
                  <c:v>детское</c:v>
                </c:pt>
              </c:strCache>
            </c:strRef>
          </c:cat>
          <c:val>
            <c:numRef>
              <c:f>Лист1!$C$2:$C$6</c:f>
              <c:numCache>
                <c:formatCode>General</c:formatCode>
                <c:ptCount val="5"/>
                <c:pt idx="0">
                  <c:v>292649</c:v>
                </c:pt>
                <c:pt idx="1">
                  <c:v>166467</c:v>
                </c:pt>
                <c:pt idx="2">
                  <c:v>126182</c:v>
                </c:pt>
                <c:pt idx="3">
                  <c:v>241954</c:v>
                </c:pt>
                <c:pt idx="4">
                  <c:v>50695</c:v>
                </c:pt>
              </c:numCache>
            </c:numRef>
          </c:val>
        </c:ser>
        <c:ser>
          <c:idx val="2"/>
          <c:order val="2"/>
          <c:tx>
            <c:strRef>
              <c:f>Лист1!$D$1</c:f>
              <c:strCache>
                <c:ptCount val="1"/>
                <c:pt idx="0">
                  <c:v>2018</c:v>
                </c:pt>
              </c:strCache>
            </c:strRef>
          </c:tx>
          <c:invertIfNegative val="0"/>
          <c:cat>
            <c:strRef>
              <c:f>Лист1!$A$2:$A$6</c:f>
              <c:strCache>
                <c:ptCount val="5"/>
                <c:pt idx="0">
                  <c:v>Всего</c:v>
                </c:pt>
                <c:pt idx="1">
                  <c:v>городское </c:v>
                </c:pt>
                <c:pt idx="2">
                  <c:v>сельское</c:v>
                </c:pt>
                <c:pt idx="3">
                  <c:v>взрослое</c:v>
                </c:pt>
                <c:pt idx="4">
                  <c:v>детское</c:v>
                </c:pt>
              </c:strCache>
            </c:strRef>
          </c:cat>
          <c:val>
            <c:numRef>
              <c:f>Лист1!$D$2:$D$6</c:f>
              <c:numCache>
                <c:formatCode>General</c:formatCode>
                <c:ptCount val="5"/>
                <c:pt idx="0">
                  <c:v>298912</c:v>
                </c:pt>
                <c:pt idx="1">
                  <c:v>167149</c:v>
                </c:pt>
                <c:pt idx="2">
                  <c:v>131763</c:v>
                </c:pt>
                <c:pt idx="3">
                  <c:v>245638</c:v>
                </c:pt>
                <c:pt idx="4">
                  <c:v>53274</c:v>
                </c:pt>
              </c:numCache>
            </c:numRef>
          </c:val>
        </c:ser>
        <c:dLbls>
          <c:showLegendKey val="0"/>
          <c:showVal val="0"/>
          <c:showCatName val="0"/>
          <c:showSerName val="0"/>
          <c:showPercent val="0"/>
          <c:showBubbleSize val="0"/>
        </c:dLbls>
        <c:gapWidth val="150"/>
        <c:shape val="cylinder"/>
        <c:axId val="126842368"/>
        <c:axId val="126843904"/>
        <c:axId val="0"/>
      </c:bar3DChart>
      <c:catAx>
        <c:axId val="126842368"/>
        <c:scaling>
          <c:orientation val="minMax"/>
        </c:scaling>
        <c:delete val="0"/>
        <c:axPos val="b"/>
        <c:numFmt formatCode="General" sourceLinked="0"/>
        <c:majorTickMark val="out"/>
        <c:minorTickMark val="none"/>
        <c:tickLblPos val="nextTo"/>
        <c:txPr>
          <a:bodyPr/>
          <a:lstStyle/>
          <a:p>
            <a:pPr>
              <a:defRPr sz="1200" baseline="0">
                <a:latin typeface="Times New Roman" panose="02020603050405020304" pitchFamily="18" charset="0"/>
              </a:defRPr>
            </a:pPr>
            <a:endParaRPr lang="ru-RU"/>
          </a:p>
        </c:txPr>
        <c:crossAx val="126843904"/>
        <c:crosses val="autoZero"/>
        <c:auto val="1"/>
        <c:lblAlgn val="ctr"/>
        <c:lblOffset val="100"/>
        <c:noMultiLvlLbl val="0"/>
      </c:catAx>
      <c:valAx>
        <c:axId val="126843904"/>
        <c:scaling>
          <c:orientation val="minMax"/>
        </c:scaling>
        <c:delete val="0"/>
        <c:axPos val="l"/>
        <c:majorGridlines/>
        <c:numFmt formatCode="General" sourceLinked="1"/>
        <c:majorTickMark val="out"/>
        <c:minorTickMark val="none"/>
        <c:tickLblPos val="nextTo"/>
        <c:crossAx val="126842368"/>
        <c:crosses val="autoZero"/>
        <c:crossBetween val="between"/>
      </c:valAx>
    </c:plotArea>
    <c:legend>
      <c:legendPos val="r"/>
      <c:layout>
        <c:manualLayout>
          <c:xMode val="edge"/>
          <c:yMode val="edge"/>
          <c:x val="0.87417306116990157"/>
          <c:y val="0.392363454568179"/>
          <c:w val="0.11308808532691375"/>
          <c:h val="0.21527277840269965"/>
        </c:manualLayout>
      </c:layout>
      <c:overlay val="0"/>
      <c:txPr>
        <a:bodyPr/>
        <a:lstStyle/>
        <a:p>
          <a:pPr>
            <a:defRPr sz="1200"/>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140"/>
    </c:view3D>
    <c:floor>
      <c:thickness val="0"/>
    </c:floor>
    <c:sideWall>
      <c:thickness val="0"/>
    </c:sideWall>
    <c:backWall>
      <c:thickness val="0"/>
    </c:backWall>
    <c:plotArea>
      <c:layout>
        <c:manualLayout>
          <c:layoutTarget val="inner"/>
          <c:xMode val="edge"/>
          <c:yMode val="edge"/>
          <c:x val="0.11075612353567625"/>
          <c:y val="5.6885216080663223E-4"/>
          <c:w val="0.77485178569931157"/>
          <c:h val="0.71937449650476859"/>
        </c:manualLayout>
      </c:layout>
      <c:pie3DChart>
        <c:varyColors val="1"/>
        <c:ser>
          <c:idx val="0"/>
          <c:order val="0"/>
          <c:tx>
            <c:strRef>
              <c:f>Лист1!$B$1</c:f>
              <c:strCache>
                <c:ptCount val="1"/>
                <c:pt idx="0">
                  <c:v>Столбец1</c:v>
                </c:pt>
              </c:strCache>
            </c:strRef>
          </c:tx>
          <c:explosion val="25"/>
          <c:dLbls>
            <c:dLbl>
              <c:idx val="0"/>
              <c:layout>
                <c:manualLayout>
                  <c:x val="1.4330037818755083E-2"/>
                  <c:y val="-2.29219614874873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165748450772727"/>
                  <c:y val="-5.87975884202593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798311153597815E-3"/>
                  <c:y val="2.56939788467035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4085683379034491E-5"/>
                  <c:y val="-1.177750058470413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980075972931499E-2"/>
                  <c:y val="8.2508250825082509E-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030431100265821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Болезни  системы  кровообращения</c:v>
                </c:pt>
                <c:pt idx="1">
                  <c:v>Болезни  органов  дыхания</c:v>
                </c:pt>
                <c:pt idx="2">
                  <c:v>Болезни  органов  пищеварения</c:v>
                </c:pt>
                <c:pt idx="3">
                  <c:v>Симптомы  и  нечетко  обозн. Состояния</c:v>
                </c:pt>
                <c:pt idx="4">
                  <c:v>Несч. случаи, травмы, отравления</c:v>
                </c:pt>
                <c:pt idx="5">
                  <c:v>Роды и патология  беремености</c:v>
                </c:pt>
                <c:pt idx="6">
                  <c:v>Мед.эвакуация</c:v>
                </c:pt>
                <c:pt idx="7">
                  <c:v>Амбулаторные  больные</c:v>
                </c:pt>
              </c:strCache>
            </c:strRef>
          </c:cat>
          <c:val>
            <c:numRef>
              <c:f>Лист1!$B$2:$B$9</c:f>
              <c:numCache>
                <c:formatCode>0%</c:formatCode>
                <c:ptCount val="8"/>
                <c:pt idx="0">
                  <c:v>0.45</c:v>
                </c:pt>
                <c:pt idx="1">
                  <c:v>0.1</c:v>
                </c:pt>
                <c:pt idx="2">
                  <c:v>0.11000000000000001</c:v>
                </c:pt>
                <c:pt idx="3">
                  <c:v>1.0000000000000005E-2</c:v>
                </c:pt>
                <c:pt idx="4">
                  <c:v>0.19000000000000003</c:v>
                </c:pt>
                <c:pt idx="5">
                  <c:v>2.0000000000000011E-2</c:v>
                </c:pt>
                <c:pt idx="6">
                  <c:v>0.11000000000000001</c:v>
                </c:pt>
                <c:pt idx="7">
                  <c:v>1.0000000000000005E-2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9830612227784632E-2"/>
          <c:y val="0.74643018632571922"/>
          <c:w val="0.9560789246392124"/>
          <c:h val="0.23376783347626101"/>
        </c:manualLayout>
      </c:layout>
      <c:overlay val="0"/>
      <c:spPr>
        <a:ln>
          <a:noFill/>
        </a:ln>
      </c:sp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invertIfNegative val="0"/>
          <c:cat>
            <c:strRef>
              <c:f>Лист1!$A$2:$A$7</c:f>
              <c:strCache>
                <c:ptCount val="6"/>
                <c:pt idx="0">
                  <c:v>Гипертоническая  болезнь</c:v>
                </c:pt>
                <c:pt idx="1">
                  <c:v>Нейроциркуляторная  дистония</c:v>
                </c:pt>
                <c:pt idx="2">
                  <c:v>ИБС всего</c:v>
                </c:pt>
                <c:pt idx="3">
                  <c:v>ОССН, нарушения ритма  сердца</c:v>
                </c:pt>
                <c:pt idx="4">
                  <c:v>Стенокардия  всего</c:v>
                </c:pt>
                <c:pt idx="5">
                  <c:v>Инфаркт  миокарда</c:v>
                </c:pt>
              </c:strCache>
            </c:strRef>
          </c:cat>
          <c:val>
            <c:numRef>
              <c:f>Лист1!$B$2:$B$7</c:f>
              <c:numCache>
                <c:formatCode>0%</c:formatCode>
                <c:ptCount val="6"/>
                <c:pt idx="0">
                  <c:v>0.48</c:v>
                </c:pt>
                <c:pt idx="1">
                  <c:v>0.04</c:v>
                </c:pt>
                <c:pt idx="2">
                  <c:v>0.26</c:v>
                </c:pt>
                <c:pt idx="3">
                  <c:v>0.11</c:v>
                </c:pt>
                <c:pt idx="4">
                  <c:v>0.09</c:v>
                </c:pt>
                <c:pt idx="5">
                  <c:v>0.02</c:v>
                </c:pt>
              </c:numCache>
            </c:numRef>
          </c:val>
        </c:ser>
        <c:dLbls>
          <c:showLegendKey val="0"/>
          <c:showVal val="0"/>
          <c:showCatName val="0"/>
          <c:showSerName val="0"/>
          <c:showPercent val="0"/>
          <c:showBubbleSize val="0"/>
        </c:dLbls>
        <c:gapWidth val="150"/>
        <c:axId val="124691584"/>
        <c:axId val="124693120"/>
      </c:barChart>
      <c:catAx>
        <c:axId val="124691584"/>
        <c:scaling>
          <c:orientation val="minMax"/>
        </c:scaling>
        <c:delete val="0"/>
        <c:axPos val="l"/>
        <c:numFmt formatCode="General" sourceLinked="0"/>
        <c:majorTickMark val="out"/>
        <c:minorTickMark val="none"/>
        <c:tickLblPos val="nextTo"/>
        <c:crossAx val="124693120"/>
        <c:crosses val="autoZero"/>
        <c:auto val="1"/>
        <c:lblAlgn val="ctr"/>
        <c:lblOffset val="100"/>
        <c:noMultiLvlLbl val="0"/>
      </c:catAx>
      <c:valAx>
        <c:axId val="124693120"/>
        <c:scaling>
          <c:orientation val="minMax"/>
        </c:scaling>
        <c:delete val="0"/>
        <c:axPos val="b"/>
        <c:majorGridlines/>
        <c:numFmt formatCode="0%" sourceLinked="1"/>
        <c:majorTickMark val="out"/>
        <c:minorTickMark val="none"/>
        <c:tickLblPos val="nextTo"/>
        <c:crossAx val="1246915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251C-DB25-446E-83FC-AA020C3F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6687</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2019-04-08T06:05:00Z</cp:lastPrinted>
  <dcterms:created xsi:type="dcterms:W3CDTF">2021-04-07T10:39:00Z</dcterms:created>
  <dcterms:modified xsi:type="dcterms:W3CDTF">2021-04-07T10:39:00Z</dcterms:modified>
</cp:coreProperties>
</file>